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5304" w14:textId="7633BB9F" w:rsidR="00F73E85" w:rsidRDefault="00F73E85" w:rsidP="00F73E85">
      <w:pPr>
        <w:rPr>
          <w:rFonts w:ascii="Arial Narrow" w:hAnsi="Arial Narrow"/>
          <w:b/>
          <w:color w:val="000099"/>
          <w:sz w:val="28"/>
          <w:szCs w:val="28"/>
        </w:rPr>
      </w:pPr>
      <w:r>
        <w:rPr>
          <w:rFonts w:ascii="Arial Narrow" w:hAnsi="Arial Narrow"/>
          <w:b/>
          <w:color w:val="000099"/>
          <w:sz w:val="28"/>
          <w:szCs w:val="28"/>
        </w:rPr>
        <w:t>STAR CITY TOWN OF</w:t>
      </w:r>
    </w:p>
    <w:p w14:paraId="623F8529" w14:textId="172ACBB9" w:rsidR="00F73E85" w:rsidRPr="00CE163B" w:rsidRDefault="00F73E85" w:rsidP="00F73E85">
      <w:r>
        <w:rPr>
          <w:rFonts w:ascii="Arial Narrow" w:hAnsi="Arial Narrow"/>
          <w:b/>
          <w:color w:val="000099"/>
          <w:sz w:val="28"/>
          <w:szCs w:val="28"/>
        </w:rPr>
        <w:t xml:space="preserve">WV3303116   </w:t>
      </w:r>
      <w:r w:rsidRPr="00CE163B">
        <w:tab/>
      </w:r>
    </w:p>
    <w:p w14:paraId="39E46563" w14:textId="3AC7C573" w:rsidR="00F73E85" w:rsidRPr="00F129A1" w:rsidRDefault="00F73E85" w:rsidP="00F73E85">
      <w:pPr>
        <w:widowControl w:val="0"/>
        <w:autoSpaceDE w:val="0"/>
        <w:autoSpaceDN w:val="0"/>
        <w:adjustRightInd w:val="0"/>
        <w:rPr>
          <w:rFonts w:ascii="Arial Narrow" w:hAnsi="Arial Narrow"/>
          <w:b/>
          <w:color w:val="000099"/>
          <w:sz w:val="28"/>
          <w:szCs w:val="28"/>
        </w:rPr>
      </w:pPr>
      <w:r w:rsidRPr="00F129A1">
        <w:rPr>
          <w:rFonts w:ascii="Arial Narrow" w:hAnsi="Arial Narrow"/>
          <w:b/>
          <w:color w:val="000099"/>
          <w:sz w:val="28"/>
          <w:szCs w:val="28"/>
        </w:rPr>
        <w:t xml:space="preserve">Consumer Confidence Report – </w:t>
      </w:r>
      <w:r>
        <w:rPr>
          <w:rFonts w:ascii="Arial Narrow" w:hAnsi="Arial Narrow"/>
          <w:b/>
          <w:color w:val="000099"/>
          <w:sz w:val="28"/>
          <w:szCs w:val="28"/>
        </w:rPr>
        <w:t>2022</w:t>
      </w:r>
    </w:p>
    <w:p w14:paraId="0A126B99" w14:textId="0A63CE1C" w:rsidR="00F73E85" w:rsidRPr="00F129A1" w:rsidRDefault="00F73E85" w:rsidP="00F73E85">
      <w:pPr>
        <w:widowControl w:val="0"/>
        <w:autoSpaceDE w:val="0"/>
        <w:autoSpaceDN w:val="0"/>
        <w:adjustRightInd w:val="0"/>
        <w:rPr>
          <w:rFonts w:ascii="Arial Narrow" w:hAnsi="Arial Narrow"/>
          <w:b/>
          <w:color w:val="000099"/>
          <w:sz w:val="28"/>
          <w:szCs w:val="28"/>
        </w:rPr>
      </w:pPr>
      <w:r w:rsidRPr="00F129A1">
        <w:rPr>
          <w:rFonts w:ascii="Arial Narrow" w:hAnsi="Arial Narrow"/>
          <w:b/>
          <w:color w:val="000099"/>
          <w:sz w:val="28"/>
          <w:szCs w:val="28"/>
        </w:rPr>
        <w:t xml:space="preserve">Covering Calendar Year – </w:t>
      </w:r>
      <w:r>
        <w:rPr>
          <w:rFonts w:ascii="Arial Narrow" w:hAnsi="Arial Narrow"/>
          <w:b/>
          <w:color w:val="000099"/>
          <w:sz w:val="28"/>
          <w:szCs w:val="28"/>
        </w:rPr>
        <w:t>2021</w:t>
      </w:r>
    </w:p>
    <w:p w14:paraId="7FB67DE2" w14:textId="77777777" w:rsidR="00F73E85" w:rsidRDefault="00F73E85" w:rsidP="00F73E85">
      <w:pPr>
        <w:widowControl w:val="0"/>
        <w:autoSpaceDE w:val="0"/>
        <w:autoSpaceDN w:val="0"/>
        <w:adjustRightInd w:val="0"/>
      </w:pPr>
      <w:r w:rsidRPr="00BD5EE9">
        <w:rPr>
          <w:rFonts w:ascii="Arial" w:hAnsi="Arial" w:cs="Arial"/>
          <w:noProof/>
          <w:color w:val="0000FF"/>
          <w:sz w:val="20"/>
          <w:szCs w:val="20"/>
        </w:rPr>
        <w:drawing>
          <wp:inline distT="0" distB="0" distL="0" distR="0" wp14:anchorId="0FE8F939" wp14:editId="77ADCBC2">
            <wp:extent cx="6858000" cy="180975"/>
            <wp:effectExtent l="0" t="0" r="0" b="9525"/>
            <wp:docPr id="2" name="Picture 2"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86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170834E0" w14:textId="77777777" w:rsidR="00F73E85" w:rsidRDefault="00F73E85" w:rsidP="00F73E85">
      <w:pPr>
        <w:widowControl w:val="0"/>
        <w:autoSpaceDE w:val="0"/>
        <w:autoSpaceDN w:val="0"/>
        <w:adjustRightInd w:val="0"/>
        <w:jc w:val="both"/>
        <w:rPr>
          <w:sz w:val="20"/>
          <w:szCs w:val="20"/>
        </w:rPr>
        <w:sectPr w:rsidR="00F73E85" w:rsidSect="002D589B">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pgNumType w:start="1"/>
          <w:cols w:space="720"/>
          <w:docGrid w:linePitch="360"/>
        </w:sectPr>
      </w:pPr>
    </w:p>
    <w:p w14:paraId="30E12CE6" w14:textId="1CD7D947" w:rsidR="00F73E85" w:rsidRDefault="00F73E85" w:rsidP="00F73E85">
      <w:pPr>
        <w:widowControl w:val="0"/>
        <w:autoSpaceDE w:val="0"/>
        <w:autoSpaceDN w:val="0"/>
        <w:adjustRightInd w:val="0"/>
        <w:jc w:val="both"/>
        <w:rPr>
          <w:rFonts w:ascii="Arial Narrow" w:hAnsi="Arial Narrow"/>
          <w:sz w:val="18"/>
          <w:szCs w:val="18"/>
        </w:rPr>
      </w:pPr>
      <w:r>
        <w:rPr>
          <w:rFonts w:ascii="Arial Narrow" w:hAnsi="Arial Narrow"/>
          <w:sz w:val="18"/>
          <w:szCs w:val="18"/>
        </w:rPr>
        <w:t>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 drinking water quality, please call HERMAN REID</w:t>
      </w:r>
      <w:r w:rsidRPr="00425B30">
        <w:rPr>
          <w:rFonts w:ascii="Arial Narrow" w:hAnsi="Arial Narrow"/>
          <w:sz w:val="18"/>
          <w:szCs w:val="18"/>
        </w:rPr>
        <w:t xml:space="preserve"> at </w:t>
      </w:r>
      <w:r>
        <w:rPr>
          <w:rFonts w:ascii="Arial Narrow" w:hAnsi="Arial Narrow"/>
          <w:sz w:val="18"/>
          <w:szCs w:val="18"/>
        </w:rPr>
        <w:t>304-599-3550.</w:t>
      </w:r>
      <w:r w:rsidRPr="00272757">
        <w:rPr>
          <w:rFonts w:ascii="Arial Narrow" w:hAnsi="Arial Narrow"/>
          <w:sz w:val="18"/>
          <w:szCs w:val="18"/>
        </w:rPr>
        <w:tab/>
      </w:r>
    </w:p>
    <w:p w14:paraId="49843DE2" w14:textId="77777777" w:rsidR="00F73E85" w:rsidRDefault="00F73E85" w:rsidP="00F73E85">
      <w:pPr>
        <w:widowControl w:val="0"/>
        <w:autoSpaceDE w:val="0"/>
        <w:autoSpaceDN w:val="0"/>
        <w:adjustRightInd w:val="0"/>
        <w:jc w:val="both"/>
        <w:rPr>
          <w:rFonts w:ascii="Arial Narrow" w:hAnsi="Arial Narrow"/>
          <w:sz w:val="18"/>
          <w:szCs w:val="18"/>
        </w:rPr>
      </w:pPr>
      <w:r w:rsidRPr="00272757">
        <w:rPr>
          <w:rFonts w:ascii="Arial Narrow" w:hAnsi="Arial Narrow"/>
          <w:sz w:val="18"/>
          <w:szCs w:val="18"/>
        </w:rPr>
        <w:tab/>
      </w:r>
      <w:r w:rsidRPr="00272757">
        <w:rPr>
          <w:rFonts w:ascii="Arial Narrow" w:hAnsi="Arial Narrow"/>
          <w:sz w:val="18"/>
          <w:szCs w:val="18"/>
        </w:rPr>
        <w:tab/>
      </w:r>
      <w:r w:rsidRPr="00272757">
        <w:rPr>
          <w:rFonts w:ascii="Arial Narrow" w:hAnsi="Arial Narrow"/>
          <w:sz w:val="18"/>
          <w:szCs w:val="18"/>
        </w:rPr>
        <w:tab/>
      </w:r>
      <w:r w:rsidRPr="00272757">
        <w:rPr>
          <w:rFonts w:ascii="Arial Narrow" w:hAnsi="Arial Narrow"/>
          <w:sz w:val="18"/>
          <w:szCs w:val="18"/>
        </w:rPr>
        <w:tab/>
      </w:r>
    </w:p>
    <w:p w14:paraId="7146E822" w14:textId="099DF7A0" w:rsidR="00F73E85" w:rsidRPr="00425B30" w:rsidRDefault="00F73E85" w:rsidP="00F73E85">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Our drinking water is supplied from another water system through a Consecutive Connection (CC). To find out more about our drinking water sources and additional chemical sampling results, please contact our office at the number provided above. </w:t>
      </w:r>
      <w:r w:rsidRPr="00425B30">
        <w:rPr>
          <w:rFonts w:ascii="Arial Narrow" w:hAnsi="Arial Narrow"/>
          <w:sz w:val="18"/>
          <w:szCs w:val="18"/>
        </w:rPr>
        <w:t xml:space="preserve">Your water comes </w:t>
      </w:r>
      <w:proofErr w:type="gramStart"/>
      <w:r w:rsidRPr="00425B30">
        <w:rPr>
          <w:rFonts w:ascii="Arial Narrow" w:hAnsi="Arial Narrow"/>
          <w:sz w:val="18"/>
          <w:szCs w:val="18"/>
        </w:rPr>
        <w:t>from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2684"/>
      </w:tblGrid>
      <w:tr w:rsidR="00F73E85" w:rsidRPr="002C0C25" w14:paraId="5B92BB83" w14:textId="77777777" w:rsidTr="00F73E85">
        <w:trPr>
          <w:trHeight w:val="20"/>
          <w:tblHeader/>
        </w:trPr>
        <w:tc>
          <w:tcPr>
            <w:tcW w:w="2454" w:type="dxa"/>
            <w:vAlign w:val="center"/>
          </w:tcPr>
          <w:p w14:paraId="484442CF"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bookmarkStart w:id="0" w:name="TABLE_SOURCES"/>
            <w:r w:rsidRPr="002C0C25">
              <w:rPr>
                <w:rFonts w:ascii="Arial Narrow" w:hAnsi="Arial Narrow"/>
                <w:b/>
                <w:color w:val="333399"/>
                <w:sz w:val="18"/>
                <w:szCs w:val="18"/>
              </w:rPr>
              <w:t>Source Name</w:t>
            </w:r>
          </w:p>
        </w:tc>
        <w:tc>
          <w:tcPr>
            <w:tcW w:w="2684" w:type="dxa"/>
            <w:vAlign w:val="center"/>
          </w:tcPr>
          <w:p w14:paraId="7DC3CCBF"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Source Water Type</w:t>
            </w:r>
          </w:p>
        </w:tc>
      </w:tr>
      <w:tr w:rsidR="00F73E85" w:rsidRPr="00AB4863" w14:paraId="3F777EAF" w14:textId="77777777" w:rsidTr="00D5478C">
        <w:trPr>
          <w:tblHeader/>
        </w:trPr>
        <w:tc>
          <w:tcPr>
            <w:tcW w:w="5138" w:type="dxa"/>
            <w:gridSpan w:val="2"/>
            <w:vAlign w:val="center"/>
          </w:tcPr>
          <w:p w14:paraId="190066E1" w14:textId="190594E9" w:rsidR="00F73E85" w:rsidRPr="00AB4863" w:rsidRDefault="00F73E85" w:rsidP="00F73E85">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No other sources to display.</w:t>
            </w:r>
          </w:p>
        </w:tc>
      </w:tr>
      <w:bookmarkEnd w:id="0"/>
    </w:tbl>
    <w:p w14:paraId="52F0FF03" w14:textId="77777777" w:rsidR="00F73E85" w:rsidRPr="00425B30" w:rsidRDefault="00F73E85" w:rsidP="00F73E85">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2700"/>
      </w:tblGrid>
      <w:tr w:rsidR="00F73E85" w:rsidRPr="002C0C25" w14:paraId="4A76FD2E" w14:textId="77777777" w:rsidTr="00F73E85">
        <w:trPr>
          <w:trHeight w:val="52"/>
          <w:tblHeader/>
        </w:trPr>
        <w:tc>
          <w:tcPr>
            <w:tcW w:w="2438" w:type="dxa"/>
            <w:vAlign w:val="center"/>
          </w:tcPr>
          <w:p w14:paraId="0273EFA2"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bookmarkStart w:id="1" w:name="TABLE_SELLERRELATION"/>
            <w:bookmarkEnd w:id="1"/>
            <w:r w:rsidRPr="002C0C25">
              <w:rPr>
                <w:rFonts w:ascii="Arial Narrow" w:hAnsi="Arial Narrow"/>
                <w:b/>
                <w:color w:val="333399"/>
                <w:sz w:val="18"/>
                <w:szCs w:val="18"/>
              </w:rPr>
              <w:t>Buyer Name</w:t>
            </w:r>
          </w:p>
        </w:tc>
        <w:tc>
          <w:tcPr>
            <w:tcW w:w="2700" w:type="dxa"/>
            <w:vAlign w:val="center"/>
          </w:tcPr>
          <w:p w14:paraId="34BCCFA7"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Seller Name</w:t>
            </w:r>
          </w:p>
        </w:tc>
      </w:tr>
      <w:tr w:rsidR="00F73E85" w:rsidRPr="002C0C25" w14:paraId="0640A3DA" w14:textId="77777777" w:rsidTr="00F73E85">
        <w:trPr>
          <w:tblHeader/>
        </w:trPr>
        <w:tc>
          <w:tcPr>
            <w:tcW w:w="2438" w:type="dxa"/>
            <w:vAlign w:val="center"/>
          </w:tcPr>
          <w:p w14:paraId="467C7282" w14:textId="78DAA255" w:rsidR="00F73E85" w:rsidRPr="00AB4863" w:rsidRDefault="00F73E85" w:rsidP="001F294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STAR CITY TOWN OF</w:t>
            </w:r>
          </w:p>
        </w:tc>
        <w:tc>
          <w:tcPr>
            <w:tcW w:w="2700" w:type="dxa"/>
            <w:vAlign w:val="center"/>
          </w:tcPr>
          <w:p w14:paraId="2F41B16E" w14:textId="7692834C" w:rsidR="00F73E85" w:rsidRPr="00AB4863" w:rsidRDefault="00F73E85" w:rsidP="001F294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MORGANTOWN UTILITY BOARD</w:t>
            </w:r>
          </w:p>
        </w:tc>
      </w:tr>
    </w:tbl>
    <w:p w14:paraId="72EE0431" w14:textId="77777777" w:rsidR="00F73E85" w:rsidRPr="00425B30" w:rsidRDefault="00F73E85" w:rsidP="00F73E85">
      <w:pPr>
        <w:widowControl w:val="0"/>
        <w:autoSpaceDE w:val="0"/>
        <w:autoSpaceDN w:val="0"/>
        <w:adjustRightInd w:val="0"/>
        <w:jc w:val="both"/>
        <w:rPr>
          <w:rFonts w:ascii="Arial Narrow" w:hAnsi="Arial Narrow"/>
          <w:sz w:val="18"/>
          <w:szCs w:val="18"/>
        </w:rPr>
      </w:pPr>
    </w:p>
    <w:p w14:paraId="3023C064"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Some people may be more vulnerable to </w:t>
      </w:r>
      <w:r>
        <w:rPr>
          <w:rFonts w:ascii="Arial Narrow" w:hAnsi="Arial Narrow"/>
          <w:sz w:val="18"/>
          <w:szCs w:val="18"/>
        </w:rPr>
        <w:t>contaminants</w:t>
      </w:r>
      <w:r w:rsidRPr="00425B30">
        <w:rPr>
          <w:rFonts w:ascii="Arial Narrow" w:hAnsi="Arial Narrow"/>
          <w:sz w:val="18"/>
          <w:szCs w:val="18"/>
        </w:rPr>
        <w:t xml:space="preserve"> in drinking water than the general population. Immuno-compromised persons such as those with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66988814" w14:textId="77777777" w:rsidR="00F73E85" w:rsidRPr="00425B30" w:rsidRDefault="00F73E85" w:rsidP="00F73E85">
      <w:pPr>
        <w:widowControl w:val="0"/>
        <w:autoSpaceDE w:val="0"/>
        <w:autoSpaceDN w:val="0"/>
        <w:adjustRightInd w:val="0"/>
        <w:jc w:val="both"/>
        <w:rPr>
          <w:rFonts w:ascii="Arial Narrow" w:hAnsi="Arial Narrow"/>
          <w:sz w:val="18"/>
          <w:szCs w:val="18"/>
        </w:rPr>
      </w:pPr>
    </w:p>
    <w:p w14:paraId="04A9599C"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6FDF7030" w14:textId="77777777" w:rsidR="00F73E85" w:rsidRPr="00425B30" w:rsidRDefault="00F73E85" w:rsidP="00F73E85">
      <w:pPr>
        <w:widowControl w:val="0"/>
        <w:autoSpaceDE w:val="0"/>
        <w:autoSpaceDN w:val="0"/>
        <w:adjustRightInd w:val="0"/>
        <w:jc w:val="both"/>
        <w:rPr>
          <w:rFonts w:ascii="Arial Narrow" w:hAnsi="Arial Narrow"/>
          <w:sz w:val="18"/>
          <w:szCs w:val="18"/>
        </w:rPr>
      </w:pPr>
    </w:p>
    <w:p w14:paraId="69DFDC51"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4C140B6F" w14:textId="77777777" w:rsidR="00F73E85" w:rsidRPr="00425B30" w:rsidRDefault="00F73E85" w:rsidP="00F73E85">
      <w:pPr>
        <w:widowControl w:val="0"/>
        <w:autoSpaceDE w:val="0"/>
        <w:autoSpaceDN w:val="0"/>
        <w:adjustRightInd w:val="0"/>
        <w:jc w:val="both"/>
        <w:rPr>
          <w:rFonts w:ascii="Arial Narrow" w:hAnsi="Arial Narrow"/>
          <w:sz w:val="18"/>
          <w:szCs w:val="18"/>
        </w:rPr>
      </w:pPr>
    </w:p>
    <w:p w14:paraId="38076C67"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0FD68569"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r w:rsidRPr="00425B30">
        <w:rPr>
          <w:rFonts w:ascii="Arial Narrow" w:hAnsi="Arial Narrow"/>
          <w:sz w:val="18"/>
          <w:szCs w:val="18"/>
        </w:rPr>
        <w:t xml:space="preserve"> which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33C8C664"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xml:space="preserve">, such as salts and metals, which can be </w:t>
      </w:r>
      <w:proofErr w:type="gramStart"/>
      <w:r w:rsidRPr="00425B30">
        <w:rPr>
          <w:rFonts w:ascii="Arial Narrow" w:hAnsi="Arial Narrow"/>
          <w:sz w:val="18"/>
          <w:szCs w:val="18"/>
        </w:rPr>
        <w:t>naturally-occurring</w:t>
      </w:r>
      <w:proofErr w:type="gramEnd"/>
      <w:r w:rsidRPr="00425B30">
        <w:rPr>
          <w:rFonts w:ascii="Arial Narrow" w:hAnsi="Arial Narrow"/>
          <w:sz w:val="18"/>
          <w:szCs w:val="18"/>
        </w:rPr>
        <w:t xml:space="preserve"> or result from urban storm water runoff, industrial or domestic wastewater discharges, oil and gas production, mining or farming.</w:t>
      </w:r>
    </w:p>
    <w:p w14:paraId="386FBB7A"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3178064C"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64965651"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xml:space="preserve">, including synthetic and volatile organic chemicals, which are by-products of industrial processes and petroleum production, </w:t>
      </w:r>
      <w:proofErr w:type="gramStart"/>
      <w:r w:rsidRPr="00425B30">
        <w:rPr>
          <w:rFonts w:ascii="Arial Narrow" w:hAnsi="Arial Narrow"/>
          <w:sz w:val="18"/>
          <w:szCs w:val="18"/>
        </w:rPr>
        <w:t>and also</w:t>
      </w:r>
      <w:proofErr w:type="gramEnd"/>
      <w:r w:rsidRPr="00425B30">
        <w:rPr>
          <w:rFonts w:ascii="Arial Narrow" w:hAnsi="Arial Narrow"/>
          <w:sz w:val="18"/>
          <w:szCs w:val="18"/>
        </w:rPr>
        <w:t xml:space="preserve"> come from gas stations, urban storm water run-off, and septic systems.</w:t>
      </w:r>
    </w:p>
    <w:p w14:paraId="767A50EB" w14:textId="77777777" w:rsidR="00F73E85" w:rsidRPr="00425B30" w:rsidRDefault="00F73E85" w:rsidP="00F73E85">
      <w:pPr>
        <w:widowControl w:val="0"/>
        <w:autoSpaceDE w:val="0"/>
        <w:autoSpaceDN w:val="0"/>
        <w:adjustRightInd w:val="0"/>
        <w:jc w:val="both"/>
        <w:rPr>
          <w:rFonts w:ascii="Arial Narrow" w:hAnsi="Arial Narrow"/>
          <w:sz w:val="18"/>
          <w:szCs w:val="18"/>
        </w:rPr>
      </w:pPr>
    </w:p>
    <w:p w14:paraId="4D7F2C00"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In order to ensure that tap water is safe to drink, EPA prescribes regulation which limits the </w:t>
      </w:r>
      <w:proofErr w:type="gramStart"/>
      <w:r w:rsidRPr="00425B30">
        <w:rPr>
          <w:rFonts w:ascii="Arial Narrow" w:hAnsi="Arial Narrow"/>
          <w:sz w:val="18"/>
          <w:szCs w:val="18"/>
        </w:rPr>
        <w:t>amount</w:t>
      </w:r>
      <w:proofErr w:type="gramEnd"/>
      <w:r w:rsidRPr="00425B30">
        <w:rPr>
          <w:rFonts w:ascii="Arial Narrow" w:hAnsi="Arial Narrow"/>
          <w:sz w:val="18"/>
          <w:szCs w:val="18"/>
        </w:rPr>
        <w:t xml:space="preserve">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22C7D3BE" w14:textId="77777777" w:rsidR="00F73E85" w:rsidRPr="00425B30" w:rsidRDefault="00F73E85" w:rsidP="00F73E85">
      <w:pPr>
        <w:widowControl w:val="0"/>
        <w:autoSpaceDE w:val="0"/>
        <w:autoSpaceDN w:val="0"/>
        <w:adjustRightInd w:val="0"/>
        <w:jc w:val="both"/>
        <w:rPr>
          <w:rFonts w:ascii="Arial Narrow" w:hAnsi="Arial Narrow"/>
          <w:sz w:val="18"/>
          <w:szCs w:val="18"/>
        </w:rPr>
      </w:pPr>
    </w:p>
    <w:p w14:paraId="6712EE65" w14:textId="60191B83" w:rsidR="00F73E85" w:rsidRPr="00425B30" w:rsidRDefault="00F73E85" w:rsidP="00F73E85">
      <w:pPr>
        <w:rPr>
          <w:rFonts w:ascii="Arial Narrow" w:hAnsi="Arial Narrow"/>
          <w:sz w:val="18"/>
          <w:szCs w:val="18"/>
        </w:rPr>
      </w:pPr>
      <w:r>
        <w:rPr>
          <w:rFonts w:ascii="Arial Narrow" w:hAnsi="Arial Narrow"/>
          <w:sz w:val="18"/>
          <w:szCs w:val="18"/>
        </w:rPr>
        <w:t>Our water system has an estimated population of 2062 and is required to test</w:t>
      </w:r>
      <w:r w:rsidRPr="00425B30">
        <w:rPr>
          <w:rFonts w:ascii="Arial Narrow" w:hAnsi="Arial Narrow"/>
          <w:sz w:val="18"/>
          <w:szCs w:val="18"/>
        </w:rPr>
        <w:t xml:space="preserve"> a minimum of </w:t>
      </w:r>
      <w:r>
        <w:rPr>
          <w:rFonts w:ascii="Arial Narrow" w:hAnsi="Arial Narrow"/>
          <w:sz w:val="18"/>
          <w:szCs w:val="18"/>
        </w:rPr>
        <w:t>2 samples per month</w:t>
      </w:r>
      <w:r w:rsidRPr="00425B30">
        <w:rPr>
          <w:rFonts w:ascii="Arial Narrow" w:hAnsi="Arial Narrow"/>
          <w:sz w:val="18"/>
          <w:szCs w:val="18"/>
        </w:rPr>
        <w:t xml:space="preserve"> in accordance with the 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5C5098BE" w14:textId="77777777" w:rsidR="00F73E85" w:rsidRPr="00425B30" w:rsidRDefault="00F73E85" w:rsidP="00F73E85">
      <w:pPr>
        <w:widowControl w:val="0"/>
        <w:autoSpaceDE w:val="0"/>
        <w:autoSpaceDN w:val="0"/>
        <w:adjustRightInd w:val="0"/>
        <w:jc w:val="both"/>
        <w:rPr>
          <w:rFonts w:ascii="Arial Narrow" w:hAnsi="Arial Narrow"/>
          <w:sz w:val="18"/>
          <w:szCs w:val="18"/>
        </w:rPr>
      </w:pPr>
    </w:p>
    <w:p w14:paraId="1B009B20" w14:textId="77777777" w:rsidR="00F73E85" w:rsidRDefault="00F73E85" w:rsidP="00F73E85">
      <w:pPr>
        <w:widowControl w:val="0"/>
        <w:autoSpaceDE w:val="0"/>
        <w:autoSpaceDN w:val="0"/>
        <w:adjustRightInd w:val="0"/>
        <w:jc w:val="both"/>
        <w:rPr>
          <w:rFonts w:ascii="Arial Narrow" w:hAnsi="Arial Narrow"/>
          <w:b/>
          <w:color w:val="333399"/>
          <w:sz w:val="18"/>
          <w:szCs w:val="18"/>
          <w:u w:val="single"/>
        </w:rPr>
      </w:pPr>
      <w:r w:rsidRPr="00425B30">
        <w:rPr>
          <w:rFonts w:ascii="Arial Narrow" w:hAnsi="Arial Narrow"/>
          <w:b/>
          <w:color w:val="333399"/>
          <w:sz w:val="18"/>
          <w:szCs w:val="18"/>
          <w:u w:val="single"/>
        </w:rPr>
        <w:t>Water Quality Data</w:t>
      </w:r>
    </w:p>
    <w:p w14:paraId="014BD5E6" w14:textId="77777777" w:rsidR="00F73E85" w:rsidRPr="00425B30" w:rsidRDefault="00F73E85" w:rsidP="00F73E85">
      <w:pPr>
        <w:widowControl w:val="0"/>
        <w:autoSpaceDE w:val="0"/>
        <w:autoSpaceDN w:val="0"/>
        <w:adjustRightInd w:val="0"/>
        <w:jc w:val="both"/>
        <w:rPr>
          <w:rFonts w:ascii="Arial Narrow" w:hAnsi="Arial Narrow"/>
          <w:b/>
          <w:color w:val="333399"/>
          <w:sz w:val="18"/>
          <w:szCs w:val="18"/>
          <w:u w:val="single"/>
        </w:rPr>
      </w:pPr>
    </w:p>
    <w:p w14:paraId="55597FAB" w14:textId="02DA261B" w:rsidR="00F73E85" w:rsidRDefault="00F73E85" w:rsidP="00F73E85">
      <w:pPr>
        <w:widowControl w:val="0"/>
        <w:autoSpaceDE w:val="0"/>
        <w:autoSpaceDN w:val="0"/>
        <w:adjustRightInd w:val="0"/>
        <w:jc w:val="both"/>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w:t>
      </w:r>
      <w:proofErr w:type="gramStart"/>
      <w:r w:rsidRPr="00425B30">
        <w:rPr>
          <w:rFonts w:ascii="Arial Narrow" w:hAnsi="Arial Narrow"/>
          <w:sz w:val="18"/>
          <w:szCs w:val="18"/>
        </w:rPr>
        <w:t>all of</w:t>
      </w:r>
      <w:proofErr w:type="gramEnd"/>
      <w:r w:rsidRPr="00425B30">
        <w:rPr>
          <w:rFonts w:ascii="Arial Narrow" w:hAnsi="Arial Narrow"/>
          <w:sz w:val="18"/>
          <w:szCs w:val="18"/>
        </w:rPr>
        <w:t xml:space="preserve">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2021</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2021</w:t>
      </w:r>
      <w:r w:rsidRPr="00425B30">
        <w:rPr>
          <w:rFonts w:ascii="Arial Narrow" w:hAnsi="Arial Narrow"/>
          <w:sz w:val="18"/>
          <w:szCs w:val="18"/>
        </w:rPr>
        <w:t>.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p w14:paraId="658395EB" w14:textId="77777777" w:rsidR="00F73E85" w:rsidRPr="00425B30" w:rsidRDefault="00F73E85" w:rsidP="00F73E85">
      <w:pPr>
        <w:widowControl w:val="0"/>
        <w:autoSpaceDE w:val="0"/>
        <w:autoSpaceDN w:val="0"/>
        <w:adjustRightInd w:val="0"/>
        <w:jc w:val="both"/>
        <w:rPr>
          <w:rFonts w:ascii="Arial Narrow" w:hAnsi="Arial Narrow"/>
          <w:sz w:val="18"/>
          <w:szCs w:val="18"/>
        </w:rPr>
      </w:pPr>
    </w:p>
    <w:p w14:paraId="041B32AA" w14:textId="77777777" w:rsidR="00F73E85" w:rsidRPr="00425B30" w:rsidRDefault="00F73E85" w:rsidP="00F73E85">
      <w:pPr>
        <w:widowControl w:val="0"/>
        <w:autoSpaceDE w:val="0"/>
        <w:autoSpaceDN w:val="0"/>
        <w:adjustRightInd w:val="0"/>
        <w:jc w:val="both"/>
        <w:rPr>
          <w:rFonts w:ascii="Arial Narrow" w:hAnsi="Arial Narrow"/>
          <w:sz w:val="18"/>
          <w:szCs w:val="18"/>
        </w:rPr>
      </w:pPr>
      <w:r w:rsidRPr="00BD5EE9">
        <w:rPr>
          <w:rFonts w:ascii="Arial Narrow" w:hAnsi="Arial Narrow" w:cs="Arial"/>
          <w:noProof/>
          <w:color w:val="0000FF"/>
          <w:sz w:val="18"/>
          <w:szCs w:val="18"/>
        </w:rPr>
        <w:drawing>
          <wp:inline distT="0" distB="0" distL="0" distR="0" wp14:anchorId="63DB72B8" wp14:editId="74CCD6D4">
            <wp:extent cx="3333750" cy="152400"/>
            <wp:effectExtent l="0" t="0" r="0" b="0"/>
            <wp:docPr id="1" name="Picture 1"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86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152400"/>
                    </a:xfrm>
                    <a:prstGeom prst="rect">
                      <a:avLst/>
                    </a:prstGeom>
                    <a:noFill/>
                    <a:ln>
                      <a:noFill/>
                    </a:ln>
                  </pic:spPr>
                </pic:pic>
              </a:graphicData>
            </a:graphic>
          </wp:inline>
        </w:drawing>
      </w:r>
    </w:p>
    <w:p w14:paraId="22735284" w14:textId="77777777" w:rsidR="00F73E85" w:rsidRPr="00425B30" w:rsidRDefault="00F73E85" w:rsidP="00F73E85">
      <w:pPr>
        <w:widowControl w:val="0"/>
        <w:autoSpaceDE w:val="0"/>
        <w:autoSpaceDN w:val="0"/>
        <w:adjustRightInd w:val="0"/>
        <w:jc w:val="both"/>
        <w:rPr>
          <w:rFonts w:ascii="Arial Narrow" w:hAnsi="Arial Narrow"/>
          <w:sz w:val="18"/>
          <w:szCs w:val="18"/>
        </w:rPr>
      </w:pPr>
    </w:p>
    <w:p w14:paraId="3D31529E" w14:textId="77777777" w:rsidR="00F73E85" w:rsidRPr="00E21D7D" w:rsidRDefault="00F73E85" w:rsidP="00F73E85">
      <w:pPr>
        <w:widowControl w:val="0"/>
        <w:autoSpaceDE w:val="0"/>
        <w:autoSpaceDN w:val="0"/>
        <w:adjustRightInd w:val="0"/>
        <w:jc w:val="both"/>
        <w:rPr>
          <w:rFonts w:ascii="Arial Narrow" w:hAnsi="Arial Narrow"/>
          <w:b/>
          <w:color w:val="333399"/>
          <w:sz w:val="18"/>
          <w:szCs w:val="18"/>
          <w:u w:val="single"/>
        </w:rPr>
      </w:pPr>
      <w:r w:rsidRPr="00E21D7D">
        <w:rPr>
          <w:rFonts w:ascii="Arial Narrow" w:hAnsi="Arial Narrow"/>
          <w:b/>
          <w:color w:val="333399"/>
          <w:sz w:val="18"/>
          <w:szCs w:val="18"/>
          <w:u w:val="single"/>
        </w:rPr>
        <w:t>Terms &amp; Abbreviations</w:t>
      </w:r>
    </w:p>
    <w:p w14:paraId="283B47E0" w14:textId="77777777" w:rsidR="00F73E85" w:rsidRPr="00425B30" w:rsidRDefault="00F73E85" w:rsidP="00F73E85">
      <w:pPr>
        <w:widowControl w:val="0"/>
        <w:autoSpaceDE w:val="0"/>
        <w:autoSpaceDN w:val="0"/>
        <w:adjustRightInd w:val="0"/>
        <w:jc w:val="both"/>
        <w:rPr>
          <w:rFonts w:ascii="Arial Narrow" w:hAnsi="Arial Narrow"/>
          <w:b/>
          <w:sz w:val="18"/>
          <w:szCs w:val="18"/>
          <w:u w:val="single"/>
        </w:rPr>
      </w:pPr>
    </w:p>
    <w:p w14:paraId="05411300"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2C82AA70"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2BD15073"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18080360"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place">
        <w:smartTag w:uri="urn:schemas-microsoft-com:office:smarttags" w:element="Stat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06764B2D" w14:textId="77777777" w:rsidR="00F73E85"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032EB3E6"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31B83B06"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03BD1F11" w14:textId="77777777" w:rsidR="00F73E85"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Million (ppm)</w:t>
      </w:r>
      <w:r w:rsidRPr="00425B30">
        <w:rPr>
          <w:rFonts w:ascii="Arial Narrow" w:hAnsi="Arial Narrow"/>
          <w:color w:val="000000"/>
          <w:sz w:val="18"/>
          <w:szCs w:val="18"/>
        </w:rPr>
        <w:t xml:space="preserve"> or milligrams per liter (mg/l)     </w:t>
      </w:r>
    </w:p>
    <w:p w14:paraId="095D770B"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Billion (ppb)</w:t>
      </w:r>
      <w:r w:rsidRPr="00425B30">
        <w:rPr>
          <w:rFonts w:ascii="Arial Narrow" w:hAnsi="Arial Narrow"/>
          <w:color w:val="000000"/>
          <w:sz w:val="18"/>
          <w:szCs w:val="18"/>
        </w:rPr>
        <w:t xml:space="preserve"> or micrograms per liter (µg/l)</w:t>
      </w:r>
    </w:p>
    <w:p w14:paraId="61AC8662"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Picocuries per Liter (</w:t>
      </w:r>
      <w:proofErr w:type="spellStart"/>
      <w:r w:rsidRPr="00425B30">
        <w:rPr>
          <w:rFonts w:ascii="Arial Narrow" w:hAnsi="Arial Narrow"/>
          <w:b/>
          <w:color w:val="000000"/>
          <w:sz w:val="18"/>
          <w:szCs w:val="18"/>
          <w:u w:val="single"/>
        </w:rPr>
        <w:t>pCi</w:t>
      </w:r>
      <w:proofErr w:type="spellEnd"/>
      <w:r w:rsidRPr="00425B30">
        <w:rPr>
          <w:rFonts w:ascii="Arial Narrow" w:hAnsi="Arial Narrow"/>
          <w:b/>
          <w:color w:val="000000"/>
          <w:sz w:val="18"/>
          <w:szCs w:val="18"/>
          <w:u w:val="single"/>
        </w:rPr>
        <w:t>/L)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32AC4FF1"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Millirems per Year (mrem/</w:t>
      </w:r>
      <w:proofErr w:type="spellStart"/>
      <w:r w:rsidRPr="00425B30">
        <w:rPr>
          <w:rFonts w:ascii="Arial Narrow" w:hAnsi="Arial Narrow"/>
          <w:b/>
          <w:color w:val="000000"/>
          <w:sz w:val="18"/>
          <w:szCs w:val="18"/>
          <w:u w:val="single"/>
        </w:rPr>
        <w:t>yr</w:t>
      </w:r>
      <w:proofErr w:type="spellEnd"/>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1783B170" w14:textId="77777777" w:rsidR="00F73E85" w:rsidRPr="00425B30" w:rsidRDefault="00F73E85" w:rsidP="00F73E85">
      <w:pPr>
        <w:jc w:val="both"/>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323AC3D8"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13780B1D"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1D59EC46" w14:textId="60C63A96" w:rsidR="00F73E85" w:rsidRDefault="00F73E85" w:rsidP="00F73E85">
      <w:pPr>
        <w:widowControl w:val="0"/>
        <w:autoSpaceDE w:val="0"/>
        <w:autoSpaceDN w:val="0"/>
        <w:adjustRightInd w:val="0"/>
        <w:jc w:val="both"/>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1DC9FE84" w14:textId="77777777" w:rsidR="00F73E85" w:rsidRDefault="00F73E85" w:rsidP="00F73E85">
      <w:pPr>
        <w:widowControl w:val="0"/>
        <w:autoSpaceDE w:val="0"/>
        <w:autoSpaceDN w:val="0"/>
        <w:adjustRightInd w:val="0"/>
        <w:jc w:val="both"/>
        <w:rPr>
          <w:rFonts w:ascii="Arial Narrow" w:hAnsi="Arial Narrow"/>
          <w:sz w:val="18"/>
          <w:szCs w:val="18"/>
        </w:rPr>
      </w:pPr>
    </w:p>
    <w:p w14:paraId="6935D38F" w14:textId="77777777" w:rsidR="00F73E85" w:rsidRPr="00425B30" w:rsidRDefault="00F73E85" w:rsidP="00F73E85">
      <w:pPr>
        <w:widowControl w:val="0"/>
        <w:autoSpaceDE w:val="0"/>
        <w:autoSpaceDN w:val="0"/>
        <w:adjustRightInd w:val="0"/>
        <w:jc w:val="both"/>
        <w:rPr>
          <w:rFonts w:ascii="Arial Narrow" w:hAnsi="Arial Narrow"/>
          <w:sz w:val="18"/>
          <w:szCs w:val="18"/>
        </w:rPr>
        <w:sectPr w:rsidR="00F73E85" w:rsidRPr="00425B30" w:rsidSect="002D589B">
          <w:headerReference w:type="default" r:id="rId16"/>
          <w:type w:val="continuous"/>
          <w:pgSz w:w="12240" w:h="15840" w:code="1"/>
          <w:pgMar w:top="720" w:right="720" w:bottom="720" w:left="720" w:header="720" w:footer="720" w:gutter="0"/>
          <w:pgNumType w:start="1"/>
          <w:cols w:num="2" w:space="288"/>
          <w:docGrid w:linePitch="360"/>
        </w:sectPr>
      </w:pPr>
    </w:p>
    <w:p w14:paraId="159C0F34" w14:textId="77777777" w:rsidR="00F73E85" w:rsidRDefault="00F73E85" w:rsidP="00F73E85">
      <w:pPr>
        <w:widowControl w:val="0"/>
        <w:autoSpaceDE w:val="0"/>
        <w:autoSpaceDN w:val="0"/>
        <w:adjustRightInd w:val="0"/>
        <w:jc w:val="both"/>
        <w:rPr>
          <w:rFonts w:ascii="Arial Narrow" w:hAnsi="Arial Narrow"/>
          <w:color w:val="333399"/>
          <w:sz w:val="18"/>
          <w:szCs w:val="18"/>
        </w:rPr>
      </w:pPr>
    </w:p>
    <w:p w14:paraId="1EFFF15E" w14:textId="77777777" w:rsidR="00F73E85" w:rsidRDefault="00F73E85" w:rsidP="00F73E85">
      <w:pPr>
        <w:widowControl w:val="0"/>
        <w:autoSpaceDE w:val="0"/>
        <w:autoSpaceDN w:val="0"/>
        <w:adjustRightInd w:val="0"/>
        <w:jc w:val="both"/>
        <w:rPr>
          <w:rFonts w:ascii="Arial Narrow" w:hAnsi="Arial Narrow"/>
          <w:color w:val="333399"/>
          <w:sz w:val="18"/>
          <w:szCs w:val="18"/>
        </w:rPr>
      </w:pPr>
    </w:p>
    <w:p w14:paraId="5BDB74D2" w14:textId="77777777" w:rsidR="00F73E85" w:rsidRPr="00425B30" w:rsidRDefault="00F73E85" w:rsidP="00F73E85">
      <w:pPr>
        <w:widowControl w:val="0"/>
        <w:autoSpaceDE w:val="0"/>
        <w:autoSpaceDN w:val="0"/>
        <w:adjustRightInd w:val="0"/>
        <w:jc w:val="both"/>
        <w:rPr>
          <w:rFonts w:ascii="Arial Narrow" w:hAnsi="Arial Narrow"/>
          <w:color w:val="333399"/>
          <w:sz w:val="18"/>
          <w:szCs w:val="18"/>
        </w:rPr>
      </w:pPr>
    </w:p>
    <w:p w14:paraId="0D1D75AF" w14:textId="7002188C" w:rsidR="00F73E85" w:rsidRPr="00425B30" w:rsidRDefault="00F73E85" w:rsidP="00F73E85">
      <w:pPr>
        <w:widowControl w:val="0"/>
        <w:autoSpaceDE w:val="0"/>
        <w:autoSpaceDN w:val="0"/>
        <w:adjustRightInd w:val="0"/>
        <w:jc w:val="center"/>
        <w:rPr>
          <w:rFonts w:ascii="Arial Narrow" w:hAnsi="Arial Narrow"/>
          <w:b/>
          <w:color w:val="333399"/>
          <w:sz w:val="18"/>
          <w:szCs w:val="18"/>
        </w:rPr>
      </w:pPr>
      <w:r w:rsidRPr="00425B30">
        <w:rPr>
          <w:rFonts w:ascii="Arial Narrow" w:hAnsi="Arial Narrow"/>
          <w:b/>
          <w:color w:val="333399"/>
          <w:sz w:val="18"/>
          <w:szCs w:val="18"/>
        </w:rPr>
        <w:t>Testing Results for</w:t>
      </w:r>
      <w:r>
        <w:rPr>
          <w:rFonts w:ascii="Arial Narrow" w:hAnsi="Arial Narrow"/>
          <w:b/>
          <w:color w:val="333399"/>
          <w:sz w:val="18"/>
          <w:szCs w:val="18"/>
        </w:rPr>
        <w:t>:</w:t>
      </w:r>
      <w:r w:rsidRPr="00425B30">
        <w:rPr>
          <w:rFonts w:ascii="Arial Narrow" w:hAnsi="Arial Narrow"/>
          <w:b/>
          <w:color w:val="333399"/>
          <w:sz w:val="18"/>
          <w:szCs w:val="18"/>
        </w:rPr>
        <w:t xml:space="preserve"> </w:t>
      </w:r>
      <w:r>
        <w:rPr>
          <w:rFonts w:ascii="Arial Narrow" w:hAnsi="Arial Narrow"/>
          <w:b/>
          <w:color w:val="333399"/>
          <w:sz w:val="18"/>
          <w:szCs w:val="18"/>
        </w:rPr>
        <w:t>STAR CITY TOWN OF</w:t>
      </w:r>
    </w:p>
    <w:p w14:paraId="3E386270" w14:textId="77777777" w:rsidR="00F73E85" w:rsidRPr="00425B30" w:rsidRDefault="00F73E85" w:rsidP="00F73E85">
      <w:pPr>
        <w:widowControl w:val="0"/>
        <w:autoSpaceDE w:val="0"/>
        <w:autoSpaceDN w:val="0"/>
        <w:adjustRightInd w:val="0"/>
        <w:jc w:val="both"/>
        <w:rPr>
          <w:rFonts w:ascii="Arial Narrow" w:hAnsi="Arial Narrow"/>
          <w:color w:val="000000"/>
          <w:sz w:val="18"/>
          <w:szCs w:val="18"/>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2209"/>
        <w:gridCol w:w="3452"/>
        <w:gridCol w:w="966"/>
        <w:gridCol w:w="2210"/>
      </w:tblGrid>
      <w:tr w:rsidR="00F73E85" w:rsidRPr="002C0C25" w14:paraId="0A3A4957" w14:textId="77777777" w:rsidTr="00F73E85">
        <w:trPr>
          <w:trHeight w:val="115"/>
          <w:tblHeader/>
        </w:trPr>
        <w:tc>
          <w:tcPr>
            <w:tcW w:w="2209" w:type="dxa"/>
            <w:vAlign w:val="center"/>
          </w:tcPr>
          <w:p w14:paraId="14252E71"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bookmarkStart w:id="2" w:name="TABLE_TCRSAMPLES" w:colFirst="0" w:colLast="0"/>
            <w:r w:rsidRPr="002C0C25">
              <w:rPr>
                <w:rFonts w:ascii="Arial Narrow" w:hAnsi="Arial Narrow"/>
                <w:b/>
                <w:color w:val="333399"/>
                <w:sz w:val="18"/>
                <w:szCs w:val="18"/>
              </w:rPr>
              <w:t>Microbiological</w:t>
            </w:r>
          </w:p>
        </w:tc>
        <w:tc>
          <w:tcPr>
            <w:tcW w:w="2209" w:type="dxa"/>
            <w:vAlign w:val="center"/>
          </w:tcPr>
          <w:p w14:paraId="71737106"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Result</w:t>
            </w:r>
          </w:p>
        </w:tc>
        <w:tc>
          <w:tcPr>
            <w:tcW w:w="3452" w:type="dxa"/>
            <w:vAlign w:val="center"/>
          </w:tcPr>
          <w:p w14:paraId="74C3FA6C"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966" w:type="dxa"/>
            <w:vAlign w:val="center"/>
          </w:tcPr>
          <w:p w14:paraId="1D6AFC32"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2210" w:type="dxa"/>
            <w:vAlign w:val="center"/>
          </w:tcPr>
          <w:p w14:paraId="2C59C07D"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2"/>
      <w:tr w:rsidR="00F73E85" w:rsidRPr="002C0C25" w14:paraId="2F4F1D49" w14:textId="77777777" w:rsidTr="00190195">
        <w:trPr>
          <w:tblHeader/>
        </w:trPr>
        <w:tc>
          <w:tcPr>
            <w:tcW w:w="11046" w:type="dxa"/>
            <w:gridSpan w:val="5"/>
            <w:vAlign w:val="center"/>
          </w:tcPr>
          <w:p w14:paraId="3F976D76" w14:textId="58F35342" w:rsidR="00F73E85" w:rsidRPr="002C0C25" w:rsidRDefault="00F73E85" w:rsidP="00F73E85">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2021</w:t>
            </w:r>
          </w:p>
        </w:tc>
      </w:tr>
    </w:tbl>
    <w:p w14:paraId="7F8D339E" w14:textId="77777777" w:rsidR="00F73E85" w:rsidRPr="00425B30" w:rsidRDefault="00F73E85" w:rsidP="00F73E85">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1246"/>
        <w:gridCol w:w="917"/>
        <w:gridCol w:w="841"/>
        <w:gridCol w:w="912"/>
        <w:gridCol w:w="650"/>
        <w:gridCol w:w="841"/>
        <w:gridCol w:w="3399"/>
      </w:tblGrid>
      <w:tr w:rsidR="00F73E85" w:rsidRPr="002C0C25" w14:paraId="475120EA" w14:textId="77777777" w:rsidTr="001F2942">
        <w:trPr>
          <w:trHeight w:val="90"/>
          <w:tblHeader/>
        </w:trPr>
        <w:tc>
          <w:tcPr>
            <w:tcW w:w="2222" w:type="dxa"/>
            <w:vAlign w:val="center"/>
          </w:tcPr>
          <w:p w14:paraId="67022DB5"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bookmarkStart w:id="3" w:name="TABLE_NTCRREG" w:colFirst="0" w:colLast="0"/>
            <w:r w:rsidRPr="002C0C25">
              <w:rPr>
                <w:rFonts w:ascii="Arial Narrow" w:hAnsi="Arial Narrow"/>
                <w:b/>
                <w:color w:val="333399"/>
                <w:sz w:val="18"/>
                <w:szCs w:val="18"/>
              </w:rPr>
              <w:t>Regulated Contaminants</w:t>
            </w:r>
          </w:p>
        </w:tc>
        <w:tc>
          <w:tcPr>
            <w:tcW w:w="1246" w:type="dxa"/>
            <w:vAlign w:val="center"/>
          </w:tcPr>
          <w:p w14:paraId="59A05597"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17" w:type="dxa"/>
            <w:vAlign w:val="center"/>
          </w:tcPr>
          <w:p w14:paraId="77005DB7"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1" w:type="dxa"/>
            <w:vAlign w:val="center"/>
          </w:tcPr>
          <w:p w14:paraId="641829D8" w14:textId="77777777" w:rsidR="00F73E8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0E0A20C2" w14:textId="77777777" w:rsidR="00F73E85" w:rsidRPr="00463C3B" w:rsidRDefault="00F73E85" w:rsidP="001F2942">
            <w:pPr>
              <w:widowControl w:val="0"/>
              <w:autoSpaceDE w:val="0"/>
              <w:autoSpaceDN w:val="0"/>
              <w:adjustRightInd w:val="0"/>
              <w:jc w:val="both"/>
              <w:rPr>
                <w:rFonts w:ascii="Arial Narrow" w:hAnsi="Arial Narrow"/>
                <w:b/>
                <w:color w:val="333399"/>
                <w:sz w:val="16"/>
                <w:szCs w:val="16"/>
              </w:rPr>
            </w:pPr>
            <w:r w:rsidRPr="00463C3B">
              <w:rPr>
                <w:rFonts w:ascii="Arial Narrow" w:hAnsi="Arial Narrow"/>
                <w:b/>
                <w:color w:val="333399"/>
                <w:sz w:val="16"/>
                <w:szCs w:val="16"/>
              </w:rPr>
              <w:t>(low/high)</w:t>
            </w:r>
          </w:p>
        </w:tc>
        <w:tc>
          <w:tcPr>
            <w:tcW w:w="912" w:type="dxa"/>
            <w:vAlign w:val="center"/>
          </w:tcPr>
          <w:p w14:paraId="35976B6C"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50" w:type="dxa"/>
            <w:vAlign w:val="center"/>
          </w:tcPr>
          <w:p w14:paraId="0D00E9E0"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1" w:type="dxa"/>
            <w:vAlign w:val="center"/>
          </w:tcPr>
          <w:p w14:paraId="7718EF78"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399" w:type="dxa"/>
            <w:vAlign w:val="center"/>
          </w:tcPr>
          <w:p w14:paraId="12A7B82C"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3"/>
      <w:tr w:rsidR="00F73E85" w:rsidRPr="002C0C25" w14:paraId="79F8B96B" w14:textId="77777777" w:rsidTr="00375FD4">
        <w:tc>
          <w:tcPr>
            <w:tcW w:w="11028" w:type="dxa"/>
            <w:gridSpan w:val="8"/>
            <w:vAlign w:val="center"/>
          </w:tcPr>
          <w:p w14:paraId="60AA2274" w14:textId="0CD1FFF9" w:rsidR="00F73E85" w:rsidRPr="002C0C25" w:rsidRDefault="00F73E85" w:rsidP="00F73E85">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2021</w:t>
            </w:r>
          </w:p>
        </w:tc>
      </w:tr>
    </w:tbl>
    <w:p w14:paraId="1D3848EF" w14:textId="77777777" w:rsidR="00F73E85" w:rsidRDefault="00F73E85" w:rsidP="00F73E85">
      <w:pPr>
        <w:widowControl w:val="0"/>
        <w:autoSpaceDE w:val="0"/>
        <w:autoSpaceDN w:val="0"/>
        <w:adjustRightInd w:val="0"/>
        <w:jc w:val="both"/>
        <w:rPr>
          <w:rFonts w:ascii="Arial Narrow" w:hAnsi="Arial Narrow"/>
          <w:sz w:val="18"/>
          <w:szCs w:val="18"/>
        </w:rPr>
      </w:pPr>
    </w:p>
    <w:p w14:paraId="1352C8C7" w14:textId="77777777" w:rsidR="00F73E85" w:rsidRPr="00666731" w:rsidRDefault="00F73E85" w:rsidP="00F73E85">
      <w:pPr>
        <w:rPr>
          <w:rFonts w:ascii="Cambria" w:hAnsi="Cambria"/>
          <w:color w:val="2F5496"/>
          <w:sz w:val="16"/>
          <w:szCs w:val="16"/>
        </w:rPr>
      </w:pPr>
      <w:bookmarkStart w:id="4" w:name="TABLE_TTHM2"/>
    </w:p>
    <w:tbl>
      <w:tblPr>
        <w:tblW w:w="1091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3"/>
        <w:gridCol w:w="1170"/>
        <w:gridCol w:w="990"/>
        <w:gridCol w:w="810"/>
        <w:gridCol w:w="1710"/>
        <w:gridCol w:w="540"/>
        <w:gridCol w:w="540"/>
        <w:gridCol w:w="630"/>
        <w:gridCol w:w="2520"/>
      </w:tblGrid>
      <w:tr w:rsidR="00F73E85" w:rsidRPr="00182336" w14:paraId="4C092BC1" w14:textId="77777777" w:rsidTr="00F73E85">
        <w:trPr>
          <w:trHeight w:val="288"/>
        </w:trPr>
        <w:tc>
          <w:tcPr>
            <w:tcW w:w="2003" w:type="dxa"/>
            <w:vAlign w:val="center"/>
          </w:tcPr>
          <w:p w14:paraId="69ED2680" w14:textId="77777777" w:rsidR="00F73E85" w:rsidRPr="00182336" w:rsidRDefault="00F73E85" w:rsidP="001F2942">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Disinfection Byproducts</w:t>
            </w:r>
          </w:p>
        </w:tc>
        <w:tc>
          <w:tcPr>
            <w:tcW w:w="1170" w:type="dxa"/>
          </w:tcPr>
          <w:p w14:paraId="49EADCC8" w14:textId="77777777" w:rsidR="00F73E85" w:rsidRPr="00182336" w:rsidRDefault="00F73E85" w:rsidP="001F2942">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Sample Point</w:t>
            </w:r>
          </w:p>
        </w:tc>
        <w:tc>
          <w:tcPr>
            <w:tcW w:w="990" w:type="dxa"/>
            <w:vAlign w:val="center"/>
          </w:tcPr>
          <w:p w14:paraId="5224CE28" w14:textId="77777777" w:rsidR="00F73E85" w:rsidRPr="00182336" w:rsidRDefault="00F73E85" w:rsidP="001F2942">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Monitoring Period</w:t>
            </w:r>
          </w:p>
        </w:tc>
        <w:tc>
          <w:tcPr>
            <w:tcW w:w="810" w:type="dxa"/>
            <w:vAlign w:val="center"/>
          </w:tcPr>
          <w:p w14:paraId="6905A4C7" w14:textId="77777777" w:rsidR="00F73E85" w:rsidRPr="00182336" w:rsidRDefault="00F73E85" w:rsidP="001F2942">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Highest LRAA</w:t>
            </w:r>
          </w:p>
        </w:tc>
        <w:tc>
          <w:tcPr>
            <w:tcW w:w="1710" w:type="dxa"/>
            <w:vAlign w:val="center"/>
          </w:tcPr>
          <w:p w14:paraId="188F54BD" w14:textId="77777777" w:rsidR="00F73E85" w:rsidRPr="00182336" w:rsidRDefault="00F73E85" w:rsidP="001F2942">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Range (low/high)</w:t>
            </w:r>
          </w:p>
        </w:tc>
        <w:tc>
          <w:tcPr>
            <w:tcW w:w="540" w:type="dxa"/>
            <w:vAlign w:val="center"/>
          </w:tcPr>
          <w:p w14:paraId="4DB2A675" w14:textId="77777777" w:rsidR="00F73E85" w:rsidRPr="00182336" w:rsidRDefault="00F73E85" w:rsidP="001F2942">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Unit</w:t>
            </w:r>
          </w:p>
        </w:tc>
        <w:tc>
          <w:tcPr>
            <w:tcW w:w="540" w:type="dxa"/>
            <w:vAlign w:val="center"/>
          </w:tcPr>
          <w:p w14:paraId="59A8C180" w14:textId="77777777" w:rsidR="00F73E85" w:rsidRPr="00182336" w:rsidRDefault="00F73E85" w:rsidP="001F2942">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182336">
                <w:rPr>
                  <w:rFonts w:ascii="Arial Narrow" w:hAnsi="Arial Narrow"/>
                  <w:b/>
                  <w:color w:val="333399"/>
                  <w:sz w:val="18"/>
                  <w:szCs w:val="18"/>
                </w:rPr>
                <w:t>MCL</w:t>
              </w:r>
            </w:smartTag>
          </w:p>
        </w:tc>
        <w:tc>
          <w:tcPr>
            <w:tcW w:w="630" w:type="dxa"/>
            <w:vAlign w:val="center"/>
          </w:tcPr>
          <w:p w14:paraId="3A143407" w14:textId="77777777" w:rsidR="00F73E85" w:rsidRPr="00182336" w:rsidRDefault="00F73E85" w:rsidP="001F2942">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MCLG</w:t>
            </w:r>
          </w:p>
        </w:tc>
        <w:tc>
          <w:tcPr>
            <w:tcW w:w="2520" w:type="dxa"/>
            <w:vAlign w:val="center"/>
          </w:tcPr>
          <w:p w14:paraId="341CB2EE" w14:textId="77777777" w:rsidR="00F73E85" w:rsidRPr="00182336" w:rsidRDefault="00F73E85" w:rsidP="001F2942">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Typical Source</w:t>
            </w:r>
          </w:p>
        </w:tc>
      </w:tr>
      <w:tr w:rsidR="00F73E85" w:rsidRPr="00182336" w14:paraId="1F06D212" w14:textId="77777777" w:rsidTr="00F73E85">
        <w:tc>
          <w:tcPr>
            <w:tcW w:w="2003" w:type="dxa"/>
            <w:vAlign w:val="center"/>
          </w:tcPr>
          <w:p w14:paraId="1A34C2E6" w14:textId="63B5C5AB" w:rsidR="00F73E85" w:rsidRPr="00182336"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TOTAL HALOACETIC ACIDS (HAA5)</w:t>
            </w:r>
          </w:p>
        </w:tc>
        <w:tc>
          <w:tcPr>
            <w:tcW w:w="1170" w:type="dxa"/>
          </w:tcPr>
          <w:p w14:paraId="7525A301" w14:textId="4F6D15C0" w:rsidR="00F73E85" w:rsidRPr="00182336"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84 LUMBER - 371</w:t>
            </w:r>
          </w:p>
        </w:tc>
        <w:tc>
          <w:tcPr>
            <w:tcW w:w="990" w:type="dxa"/>
            <w:vAlign w:val="center"/>
          </w:tcPr>
          <w:p w14:paraId="3FEB5912" w14:textId="26E83E6B" w:rsidR="00F73E85" w:rsidRPr="00182336"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2021</w:t>
            </w:r>
          </w:p>
        </w:tc>
        <w:tc>
          <w:tcPr>
            <w:tcW w:w="810" w:type="dxa"/>
            <w:vAlign w:val="center"/>
          </w:tcPr>
          <w:p w14:paraId="42C4DD2F" w14:textId="36AF5647" w:rsidR="00F73E85" w:rsidRPr="00182336"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25</w:t>
            </w:r>
          </w:p>
        </w:tc>
        <w:tc>
          <w:tcPr>
            <w:tcW w:w="1710" w:type="dxa"/>
            <w:vAlign w:val="center"/>
          </w:tcPr>
          <w:p w14:paraId="15661F28" w14:textId="7F8DBF9A" w:rsidR="00F73E85" w:rsidRPr="00182336"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13.9 - 21</w:t>
            </w:r>
          </w:p>
        </w:tc>
        <w:tc>
          <w:tcPr>
            <w:tcW w:w="540" w:type="dxa"/>
            <w:vAlign w:val="center"/>
          </w:tcPr>
          <w:p w14:paraId="09C5F529" w14:textId="7BFC60AA" w:rsidR="00F73E85" w:rsidRPr="00182336"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ppb</w:t>
            </w:r>
          </w:p>
        </w:tc>
        <w:tc>
          <w:tcPr>
            <w:tcW w:w="540" w:type="dxa"/>
            <w:vAlign w:val="center"/>
          </w:tcPr>
          <w:p w14:paraId="0A5ADF25" w14:textId="1C15655A" w:rsidR="00F73E85" w:rsidRPr="00182336"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60</w:t>
            </w:r>
          </w:p>
        </w:tc>
        <w:tc>
          <w:tcPr>
            <w:tcW w:w="630" w:type="dxa"/>
            <w:vAlign w:val="center"/>
          </w:tcPr>
          <w:p w14:paraId="5B2F3939" w14:textId="7BDDF074" w:rsidR="00F73E85" w:rsidRPr="00182336"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0</w:t>
            </w:r>
          </w:p>
        </w:tc>
        <w:tc>
          <w:tcPr>
            <w:tcW w:w="2520" w:type="dxa"/>
            <w:vAlign w:val="center"/>
          </w:tcPr>
          <w:p w14:paraId="3DB3350C" w14:textId="0C5E8C47" w:rsidR="00F73E85" w:rsidRPr="00182336"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By-product of drinking water disinfection</w:t>
            </w:r>
          </w:p>
        </w:tc>
      </w:tr>
      <w:tr w:rsidR="00F73E85" w:rsidRPr="00182336" w14:paraId="081054C8" w14:textId="77777777" w:rsidTr="00F73E85">
        <w:tc>
          <w:tcPr>
            <w:tcW w:w="2003" w:type="dxa"/>
            <w:vAlign w:val="center"/>
          </w:tcPr>
          <w:p w14:paraId="443CF389" w14:textId="75913FF0" w:rsidR="00F73E85"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TTHM</w:t>
            </w:r>
          </w:p>
        </w:tc>
        <w:tc>
          <w:tcPr>
            <w:tcW w:w="1170" w:type="dxa"/>
          </w:tcPr>
          <w:p w14:paraId="71579CB1" w14:textId="604EDEBC" w:rsidR="00F73E85"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84 LUMBER - 371</w:t>
            </w:r>
          </w:p>
        </w:tc>
        <w:tc>
          <w:tcPr>
            <w:tcW w:w="990" w:type="dxa"/>
            <w:vAlign w:val="center"/>
          </w:tcPr>
          <w:p w14:paraId="49232EE8" w14:textId="4CC3B893" w:rsidR="00F73E85"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2021</w:t>
            </w:r>
          </w:p>
        </w:tc>
        <w:tc>
          <w:tcPr>
            <w:tcW w:w="810" w:type="dxa"/>
            <w:vAlign w:val="center"/>
          </w:tcPr>
          <w:p w14:paraId="65CB56D1" w14:textId="0B8CB6EC" w:rsidR="00F73E85"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65</w:t>
            </w:r>
          </w:p>
        </w:tc>
        <w:tc>
          <w:tcPr>
            <w:tcW w:w="1710" w:type="dxa"/>
            <w:vAlign w:val="center"/>
          </w:tcPr>
          <w:p w14:paraId="44CE7647" w14:textId="30523535" w:rsidR="00F73E85"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36.4 - 78</w:t>
            </w:r>
          </w:p>
        </w:tc>
        <w:tc>
          <w:tcPr>
            <w:tcW w:w="540" w:type="dxa"/>
            <w:vAlign w:val="center"/>
          </w:tcPr>
          <w:p w14:paraId="3F9C6047" w14:textId="5CCFF1F1" w:rsidR="00F73E85"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ppb</w:t>
            </w:r>
          </w:p>
        </w:tc>
        <w:tc>
          <w:tcPr>
            <w:tcW w:w="540" w:type="dxa"/>
            <w:vAlign w:val="center"/>
          </w:tcPr>
          <w:p w14:paraId="6D265F81" w14:textId="30819387" w:rsidR="00F73E85"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80</w:t>
            </w:r>
          </w:p>
        </w:tc>
        <w:tc>
          <w:tcPr>
            <w:tcW w:w="630" w:type="dxa"/>
            <w:vAlign w:val="center"/>
          </w:tcPr>
          <w:p w14:paraId="742ABE4A" w14:textId="760567E0" w:rsidR="00F73E85"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0</w:t>
            </w:r>
          </w:p>
        </w:tc>
        <w:tc>
          <w:tcPr>
            <w:tcW w:w="2520" w:type="dxa"/>
            <w:vAlign w:val="center"/>
          </w:tcPr>
          <w:p w14:paraId="26D3026A" w14:textId="486EE14E" w:rsidR="00F73E85" w:rsidRDefault="00F73E85" w:rsidP="001F2942">
            <w:pPr>
              <w:widowControl w:val="0"/>
              <w:autoSpaceDE w:val="0"/>
              <w:autoSpaceDN w:val="0"/>
              <w:adjustRightInd w:val="0"/>
              <w:jc w:val="both"/>
              <w:rPr>
                <w:rFonts w:ascii="Arial Narrow" w:hAnsi="Arial Narrow"/>
                <w:b/>
                <w:color w:val="333399"/>
                <w:sz w:val="18"/>
                <w:szCs w:val="18"/>
              </w:rPr>
            </w:pPr>
            <w:r>
              <w:rPr>
                <w:rFonts w:ascii="Arial Narrow" w:hAnsi="Arial Narrow"/>
                <w:b/>
                <w:color w:val="333399"/>
                <w:sz w:val="18"/>
                <w:szCs w:val="18"/>
              </w:rPr>
              <w:t>By-product of drinking water chlorination</w:t>
            </w:r>
          </w:p>
        </w:tc>
      </w:tr>
    </w:tbl>
    <w:p w14:paraId="10BC8896" w14:textId="77777777" w:rsidR="00F73E85" w:rsidRPr="00182336" w:rsidRDefault="00F73E85" w:rsidP="00F73E85">
      <w:pPr>
        <w:widowControl w:val="0"/>
        <w:autoSpaceDE w:val="0"/>
        <w:autoSpaceDN w:val="0"/>
        <w:adjustRightInd w:val="0"/>
        <w:jc w:val="both"/>
        <w:rPr>
          <w:rFonts w:ascii="Arial Narrow" w:hAnsi="Arial Narrow"/>
          <w:b/>
          <w:color w:val="333399"/>
          <w:sz w:val="18"/>
          <w:szCs w:val="18"/>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200"/>
        <w:gridCol w:w="960"/>
        <w:gridCol w:w="1440"/>
        <w:gridCol w:w="840"/>
        <w:gridCol w:w="600"/>
        <w:gridCol w:w="840"/>
        <w:gridCol w:w="3450"/>
      </w:tblGrid>
      <w:tr w:rsidR="00F73E85" w:rsidRPr="002C0C25" w14:paraId="6DCDB9EA" w14:textId="77777777" w:rsidTr="001F2942">
        <w:trPr>
          <w:trHeight w:val="418"/>
        </w:trPr>
        <w:tc>
          <w:tcPr>
            <w:tcW w:w="1668" w:type="dxa"/>
            <w:vAlign w:val="center"/>
          </w:tcPr>
          <w:p w14:paraId="2BD0A0AF"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bookmarkStart w:id="5" w:name="TABLE_90TH"/>
            <w:bookmarkEnd w:id="4"/>
            <w:r w:rsidRPr="002C0C25">
              <w:rPr>
                <w:rFonts w:ascii="Arial Narrow" w:hAnsi="Arial Narrow"/>
                <w:b/>
                <w:color w:val="333399"/>
                <w:sz w:val="18"/>
                <w:szCs w:val="18"/>
              </w:rPr>
              <w:t>Lead and Copper</w:t>
            </w:r>
            <w:bookmarkEnd w:id="5"/>
          </w:p>
        </w:tc>
        <w:tc>
          <w:tcPr>
            <w:tcW w:w="1200" w:type="dxa"/>
            <w:vAlign w:val="center"/>
          </w:tcPr>
          <w:p w14:paraId="7DB12A45"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Monitoring Period</w:t>
            </w:r>
          </w:p>
        </w:tc>
        <w:tc>
          <w:tcPr>
            <w:tcW w:w="960" w:type="dxa"/>
            <w:vAlign w:val="center"/>
          </w:tcPr>
          <w:p w14:paraId="10AF8AF6"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90</w:t>
            </w:r>
            <w:r w:rsidRPr="002C0C25">
              <w:rPr>
                <w:rFonts w:ascii="Arial Narrow" w:hAnsi="Arial Narrow"/>
                <w:b/>
                <w:color w:val="333399"/>
                <w:sz w:val="18"/>
                <w:szCs w:val="18"/>
                <w:vertAlign w:val="superscript"/>
              </w:rPr>
              <w:t>th</w:t>
            </w:r>
            <w:r w:rsidRPr="002C0C25">
              <w:rPr>
                <w:rFonts w:ascii="Arial Narrow" w:hAnsi="Arial Narrow"/>
                <w:b/>
                <w:color w:val="333399"/>
                <w:sz w:val="18"/>
                <w:szCs w:val="18"/>
              </w:rPr>
              <w:t xml:space="preserve"> Percentile</w:t>
            </w:r>
          </w:p>
        </w:tc>
        <w:tc>
          <w:tcPr>
            <w:tcW w:w="1440" w:type="dxa"/>
            <w:vAlign w:val="center"/>
          </w:tcPr>
          <w:p w14:paraId="3972B671" w14:textId="77777777" w:rsidR="00F73E8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00CDD3F0" w14:textId="77777777" w:rsidR="00F73E85" w:rsidRPr="00A91672" w:rsidRDefault="00F73E85" w:rsidP="001F2942">
            <w:pPr>
              <w:widowControl w:val="0"/>
              <w:autoSpaceDE w:val="0"/>
              <w:autoSpaceDN w:val="0"/>
              <w:adjustRightInd w:val="0"/>
              <w:jc w:val="both"/>
              <w:rPr>
                <w:rFonts w:ascii="Arial Narrow" w:hAnsi="Arial Narrow"/>
                <w:b/>
                <w:color w:val="333399"/>
                <w:sz w:val="16"/>
                <w:szCs w:val="16"/>
              </w:rPr>
            </w:pPr>
            <w:r w:rsidRPr="00A91672">
              <w:rPr>
                <w:rFonts w:ascii="Arial Narrow" w:hAnsi="Arial Narrow"/>
                <w:b/>
                <w:color w:val="333399"/>
                <w:sz w:val="16"/>
                <w:szCs w:val="16"/>
              </w:rPr>
              <w:t>(low/high)</w:t>
            </w:r>
          </w:p>
        </w:tc>
        <w:tc>
          <w:tcPr>
            <w:tcW w:w="840" w:type="dxa"/>
            <w:vAlign w:val="center"/>
          </w:tcPr>
          <w:p w14:paraId="73484B37"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00" w:type="dxa"/>
            <w:vAlign w:val="center"/>
          </w:tcPr>
          <w:p w14:paraId="377A838E"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smartTag w:uri="urn:schemas-microsoft-com:office:smarttags" w:element="place">
              <w:smartTag w:uri="urn:schemas-microsoft-com:office:smarttags" w:element="State">
                <w:r w:rsidRPr="002C0C25">
                  <w:rPr>
                    <w:rFonts w:ascii="Arial Narrow" w:hAnsi="Arial Narrow"/>
                    <w:b/>
                    <w:color w:val="333399"/>
                    <w:sz w:val="18"/>
                    <w:szCs w:val="18"/>
                  </w:rPr>
                  <w:t>AL</w:t>
                </w:r>
              </w:smartTag>
            </w:smartTag>
          </w:p>
        </w:tc>
        <w:tc>
          <w:tcPr>
            <w:tcW w:w="840" w:type="dxa"/>
            <w:vAlign w:val="center"/>
          </w:tcPr>
          <w:p w14:paraId="7215A64A"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 xml:space="preserve">Sites Over </w:t>
            </w:r>
            <w:smartTag w:uri="urn:schemas-microsoft-com:office:smarttags" w:element="place">
              <w:smartTag w:uri="urn:schemas-microsoft-com:office:smarttags" w:element="State">
                <w:r w:rsidRPr="002C0C25">
                  <w:rPr>
                    <w:rFonts w:ascii="Arial Narrow" w:hAnsi="Arial Narrow"/>
                    <w:b/>
                    <w:color w:val="333399"/>
                    <w:sz w:val="18"/>
                    <w:szCs w:val="18"/>
                  </w:rPr>
                  <w:t>AL</w:t>
                </w:r>
              </w:smartTag>
            </w:smartTag>
          </w:p>
        </w:tc>
        <w:tc>
          <w:tcPr>
            <w:tcW w:w="3450" w:type="dxa"/>
            <w:vAlign w:val="center"/>
          </w:tcPr>
          <w:p w14:paraId="43995E91"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F73E85" w:rsidRPr="002C0C25" w14:paraId="6D386CEA" w14:textId="77777777" w:rsidTr="00F73E85">
        <w:tc>
          <w:tcPr>
            <w:tcW w:w="1668" w:type="dxa"/>
            <w:vAlign w:val="center"/>
          </w:tcPr>
          <w:p w14:paraId="36C73D45" w14:textId="28B751B5"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lastRenderedPageBreak/>
              <w:t>COPPER, FREE</w:t>
            </w:r>
          </w:p>
        </w:tc>
        <w:tc>
          <w:tcPr>
            <w:tcW w:w="1200" w:type="dxa"/>
            <w:vAlign w:val="center"/>
          </w:tcPr>
          <w:p w14:paraId="14865D94" w14:textId="1BC65A9B"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2017 - 2019</w:t>
            </w:r>
          </w:p>
        </w:tc>
        <w:tc>
          <w:tcPr>
            <w:tcW w:w="960" w:type="dxa"/>
            <w:vAlign w:val="center"/>
          </w:tcPr>
          <w:p w14:paraId="01C0C49F" w14:textId="238EBB96"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0.0214</w:t>
            </w:r>
          </w:p>
        </w:tc>
        <w:tc>
          <w:tcPr>
            <w:tcW w:w="1440" w:type="dxa"/>
            <w:vAlign w:val="center"/>
          </w:tcPr>
          <w:p w14:paraId="5B43B0AC" w14:textId="35BF23B6"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0.0013 - 0.0354</w:t>
            </w:r>
          </w:p>
        </w:tc>
        <w:tc>
          <w:tcPr>
            <w:tcW w:w="840" w:type="dxa"/>
            <w:vAlign w:val="center"/>
          </w:tcPr>
          <w:p w14:paraId="4EDD9712" w14:textId="00C9DC21"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0" w:type="dxa"/>
            <w:vAlign w:val="center"/>
          </w:tcPr>
          <w:p w14:paraId="25F95D31" w14:textId="5B0E9DC0"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1.3</w:t>
            </w:r>
          </w:p>
        </w:tc>
        <w:tc>
          <w:tcPr>
            <w:tcW w:w="840" w:type="dxa"/>
            <w:vAlign w:val="center"/>
          </w:tcPr>
          <w:p w14:paraId="6A78D77F" w14:textId="5AC6BEB1"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50" w:type="dxa"/>
            <w:vAlign w:val="center"/>
          </w:tcPr>
          <w:p w14:paraId="38F013E8" w14:textId="158E7FD8"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 Leaching from wood preservatives</w:t>
            </w:r>
          </w:p>
        </w:tc>
      </w:tr>
      <w:tr w:rsidR="00F73E85" w:rsidRPr="002C0C25" w14:paraId="0FA47611" w14:textId="77777777" w:rsidTr="00F73E85">
        <w:tc>
          <w:tcPr>
            <w:tcW w:w="1668" w:type="dxa"/>
            <w:vAlign w:val="center"/>
          </w:tcPr>
          <w:p w14:paraId="4F568B78" w14:textId="33523302"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200" w:type="dxa"/>
            <w:vAlign w:val="center"/>
          </w:tcPr>
          <w:p w14:paraId="46315C73" w14:textId="737B9C7B"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2017 - 2019</w:t>
            </w:r>
          </w:p>
        </w:tc>
        <w:tc>
          <w:tcPr>
            <w:tcW w:w="960" w:type="dxa"/>
            <w:vAlign w:val="center"/>
          </w:tcPr>
          <w:p w14:paraId="6EB48A28" w14:textId="682F02D5"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1440" w:type="dxa"/>
            <w:vAlign w:val="center"/>
          </w:tcPr>
          <w:p w14:paraId="1F250D54" w14:textId="6E8C91CC"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0 - 7.7</w:t>
            </w:r>
          </w:p>
        </w:tc>
        <w:tc>
          <w:tcPr>
            <w:tcW w:w="840" w:type="dxa"/>
            <w:vAlign w:val="center"/>
          </w:tcPr>
          <w:p w14:paraId="6B7D1F76" w14:textId="21C238F2"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0" w:type="dxa"/>
            <w:vAlign w:val="center"/>
          </w:tcPr>
          <w:p w14:paraId="3A2CEACD" w14:textId="330F5CE1"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0" w:type="dxa"/>
            <w:vAlign w:val="center"/>
          </w:tcPr>
          <w:p w14:paraId="68389AE7" w14:textId="6F6AE9B8"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50" w:type="dxa"/>
            <w:vAlign w:val="center"/>
          </w:tcPr>
          <w:p w14:paraId="5E9B875A" w14:textId="73952AB5"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w:t>
            </w:r>
          </w:p>
        </w:tc>
      </w:tr>
    </w:tbl>
    <w:p w14:paraId="3F91FA65" w14:textId="77777777" w:rsidR="00F73E85" w:rsidRDefault="00F73E85" w:rsidP="00F73E85">
      <w:pPr>
        <w:rPr>
          <w:rFonts w:ascii="Arial Narrow" w:hAnsi="Arial Narrow" w:cs="Helv"/>
          <w:color w:val="FF0000"/>
          <w:sz w:val="18"/>
          <w:szCs w:val="18"/>
        </w:rPr>
      </w:pPr>
      <w:r w:rsidRPr="00630921">
        <w:rPr>
          <w:rFonts w:ascii="Arial Narrow" w:hAnsi="Arial Narrow" w:cs="Helv"/>
          <w:color w:val="FF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7" w:history="1">
        <w:r w:rsidRPr="00D11F64">
          <w:rPr>
            <w:rStyle w:val="Hyperlink"/>
            <w:rFonts w:ascii="Arial Narrow" w:hAnsi="Arial Narrow" w:cs="Helv"/>
            <w:sz w:val="18"/>
            <w:szCs w:val="18"/>
          </w:rPr>
          <w:t>http://www.epa.gov/safewater/lead</w:t>
        </w:r>
      </w:hyperlink>
      <w:r w:rsidRPr="00630921">
        <w:rPr>
          <w:rFonts w:ascii="Arial Narrow" w:hAnsi="Arial Narrow" w:cs="Helv"/>
          <w:color w:val="FF0000"/>
          <w:sz w:val="18"/>
          <w:szCs w:val="18"/>
        </w:rPr>
        <w:t>.</w:t>
      </w:r>
      <w:bookmarkStart w:id="6" w:name="TABLE_MRDL2"/>
    </w:p>
    <w:p w14:paraId="5E3FCCBB" w14:textId="77777777" w:rsidR="00F73E85" w:rsidRPr="00666731" w:rsidRDefault="00F73E85" w:rsidP="00F73E85">
      <w:pPr>
        <w:rPr>
          <w:rFonts w:ascii="Cambria" w:hAnsi="Cambria"/>
          <w:color w:val="2F5496"/>
          <w:sz w:val="16"/>
          <w:szCs w:val="16"/>
        </w:rPr>
      </w:pPr>
      <w:r w:rsidRPr="00666731">
        <w:rPr>
          <w:rFonts w:ascii="Cambria" w:hAnsi="Cambria"/>
          <w:color w:val="2F5496"/>
          <w:sz w:val="16"/>
          <w:szCs w:val="16"/>
        </w:rPr>
        <w:t xml:space="preserve"> </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74"/>
        <w:gridCol w:w="1646"/>
        <w:gridCol w:w="1988"/>
        <w:gridCol w:w="3862"/>
      </w:tblGrid>
      <w:tr w:rsidR="00F73E85" w:rsidRPr="0067598E" w14:paraId="4875A026" w14:textId="77777777" w:rsidTr="001F2942">
        <w:trPr>
          <w:trHeight w:val="144"/>
          <w:tblHeader/>
        </w:trPr>
        <w:tc>
          <w:tcPr>
            <w:tcW w:w="2520" w:type="dxa"/>
            <w:vAlign w:val="center"/>
          </w:tcPr>
          <w:p w14:paraId="509E0C2E" w14:textId="77777777" w:rsidR="00F73E85" w:rsidRDefault="00F73E85" w:rsidP="001F2942">
            <w:pPr>
              <w:widowControl w:val="0"/>
              <w:autoSpaceDE w:val="0"/>
              <w:autoSpaceDN w:val="0"/>
              <w:adjustRightInd w:val="0"/>
              <w:jc w:val="both"/>
              <w:rPr>
                <w:rFonts w:ascii="Arial Narrow" w:hAnsi="Arial Narrow"/>
                <w:b/>
                <w:color w:val="365F91"/>
                <w:sz w:val="18"/>
                <w:szCs w:val="18"/>
              </w:rPr>
            </w:pPr>
            <w:r>
              <w:rPr>
                <w:rFonts w:ascii="Arial Narrow" w:hAnsi="Arial Narrow"/>
                <w:b/>
                <w:color w:val="365F91"/>
                <w:sz w:val="18"/>
                <w:szCs w:val="18"/>
              </w:rPr>
              <w:t>Chlorine/Chloramines</w:t>
            </w:r>
          </w:p>
          <w:p w14:paraId="5A463047" w14:textId="77777777" w:rsidR="00F73E85" w:rsidRPr="0067598E" w:rsidRDefault="00F73E85" w:rsidP="001F2942">
            <w:pPr>
              <w:widowControl w:val="0"/>
              <w:tabs>
                <w:tab w:val="left" w:pos="90"/>
              </w:tabs>
              <w:jc w:val="center"/>
              <w:rPr>
                <w:rFonts w:ascii="Cambria" w:hAnsi="Cambria" w:cs="Arial"/>
                <w:sz w:val="16"/>
                <w:szCs w:val="16"/>
              </w:rPr>
            </w:pPr>
            <w:r>
              <w:rPr>
                <w:rFonts w:ascii="Arial Narrow" w:hAnsi="Arial Narrow"/>
                <w:b/>
                <w:color w:val="365F91"/>
                <w:sz w:val="18"/>
                <w:szCs w:val="18"/>
              </w:rPr>
              <w:t>Maximum Disinfection Level</w:t>
            </w:r>
          </w:p>
        </w:tc>
        <w:tc>
          <w:tcPr>
            <w:tcW w:w="874" w:type="dxa"/>
            <w:vAlign w:val="center"/>
          </w:tcPr>
          <w:p w14:paraId="51B6FF64" w14:textId="77777777" w:rsidR="00F73E85" w:rsidRPr="00D94058" w:rsidRDefault="00F73E85" w:rsidP="001F2942">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w:t>
            </w:r>
          </w:p>
        </w:tc>
        <w:tc>
          <w:tcPr>
            <w:tcW w:w="1646" w:type="dxa"/>
            <w:vAlign w:val="center"/>
          </w:tcPr>
          <w:p w14:paraId="747072DF" w14:textId="77777777" w:rsidR="00F73E85" w:rsidRPr="00D94058" w:rsidRDefault="00F73E85" w:rsidP="001F2942">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 Units</w:t>
            </w:r>
          </w:p>
        </w:tc>
        <w:tc>
          <w:tcPr>
            <w:tcW w:w="1988" w:type="dxa"/>
            <w:vAlign w:val="center"/>
          </w:tcPr>
          <w:p w14:paraId="18F3C329" w14:textId="77777777" w:rsidR="00F73E85" w:rsidRPr="00D94058" w:rsidRDefault="00F73E85" w:rsidP="001F2942">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w:t>
            </w:r>
          </w:p>
        </w:tc>
        <w:tc>
          <w:tcPr>
            <w:tcW w:w="3862" w:type="dxa"/>
            <w:vAlign w:val="center"/>
          </w:tcPr>
          <w:p w14:paraId="5A92AFF8" w14:textId="77777777" w:rsidR="00F73E85" w:rsidRPr="00D94058" w:rsidRDefault="00F73E85" w:rsidP="001F2942">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 Units</w:t>
            </w:r>
          </w:p>
        </w:tc>
      </w:tr>
      <w:tr w:rsidR="00F73E85" w:rsidRPr="0067598E" w14:paraId="7A96F7CB" w14:textId="77777777" w:rsidTr="00F73E85">
        <w:trPr>
          <w:tblHeader/>
        </w:trPr>
        <w:tc>
          <w:tcPr>
            <w:tcW w:w="2520" w:type="dxa"/>
            <w:vAlign w:val="center"/>
          </w:tcPr>
          <w:p w14:paraId="7906EA5C" w14:textId="0CAD2441" w:rsidR="00F73E85" w:rsidRDefault="00F73E85" w:rsidP="001F2942">
            <w:pPr>
              <w:widowControl w:val="0"/>
              <w:autoSpaceDE w:val="0"/>
              <w:autoSpaceDN w:val="0"/>
              <w:adjustRightInd w:val="0"/>
              <w:jc w:val="both"/>
              <w:rPr>
                <w:rFonts w:ascii="Arial Narrow" w:hAnsi="Arial Narrow"/>
                <w:b/>
                <w:color w:val="365F91"/>
                <w:sz w:val="18"/>
                <w:szCs w:val="18"/>
              </w:rPr>
            </w:pPr>
            <w:r>
              <w:rPr>
                <w:rFonts w:ascii="Arial Narrow" w:hAnsi="Arial Narrow"/>
                <w:b/>
                <w:color w:val="365F91"/>
                <w:sz w:val="18"/>
                <w:szCs w:val="18"/>
              </w:rPr>
              <w:t>12/01/2021 - 12/31/2021</w:t>
            </w:r>
          </w:p>
        </w:tc>
        <w:tc>
          <w:tcPr>
            <w:tcW w:w="874" w:type="dxa"/>
            <w:vAlign w:val="center"/>
          </w:tcPr>
          <w:p w14:paraId="1959BDEA" w14:textId="69548EAD" w:rsidR="00F73E85" w:rsidRPr="00D94058" w:rsidRDefault="00F73E85" w:rsidP="001F2942">
            <w:pPr>
              <w:widowControl w:val="0"/>
              <w:tabs>
                <w:tab w:val="left" w:pos="90"/>
              </w:tabs>
              <w:jc w:val="center"/>
              <w:rPr>
                <w:rFonts w:ascii="Arial Narrow" w:hAnsi="Arial Narrow"/>
                <w:b/>
                <w:color w:val="365F91"/>
                <w:sz w:val="18"/>
                <w:szCs w:val="18"/>
              </w:rPr>
            </w:pPr>
            <w:r>
              <w:rPr>
                <w:rFonts w:ascii="Arial Narrow" w:hAnsi="Arial Narrow"/>
                <w:b/>
                <w:color w:val="365F91"/>
                <w:sz w:val="18"/>
                <w:szCs w:val="18"/>
              </w:rPr>
              <w:t>1</w:t>
            </w:r>
          </w:p>
        </w:tc>
        <w:tc>
          <w:tcPr>
            <w:tcW w:w="1646" w:type="dxa"/>
            <w:vAlign w:val="center"/>
          </w:tcPr>
          <w:p w14:paraId="22D78277" w14:textId="6BF28479" w:rsidR="00F73E85" w:rsidRPr="00D94058" w:rsidRDefault="00F73E85" w:rsidP="001F2942">
            <w:pPr>
              <w:widowControl w:val="0"/>
              <w:tabs>
                <w:tab w:val="left" w:pos="90"/>
              </w:tabs>
              <w:jc w:val="center"/>
              <w:rPr>
                <w:rFonts w:ascii="Arial Narrow" w:hAnsi="Arial Narrow"/>
                <w:b/>
                <w:color w:val="365F91"/>
                <w:sz w:val="18"/>
                <w:szCs w:val="18"/>
              </w:rPr>
            </w:pPr>
            <w:r>
              <w:rPr>
                <w:rFonts w:ascii="Arial Narrow" w:hAnsi="Arial Narrow"/>
                <w:b/>
                <w:color w:val="365F91"/>
                <w:sz w:val="18"/>
                <w:szCs w:val="18"/>
              </w:rPr>
              <w:t>MG/L</w:t>
            </w:r>
          </w:p>
        </w:tc>
        <w:tc>
          <w:tcPr>
            <w:tcW w:w="1988" w:type="dxa"/>
            <w:vAlign w:val="center"/>
          </w:tcPr>
          <w:p w14:paraId="40B4DB82" w14:textId="51D0F8F0" w:rsidR="00F73E85" w:rsidRPr="00D94058" w:rsidRDefault="00F73E85" w:rsidP="001F2942">
            <w:pPr>
              <w:widowControl w:val="0"/>
              <w:tabs>
                <w:tab w:val="left" w:pos="90"/>
              </w:tabs>
              <w:jc w:val="center"/>
              <w:rPr>
                <w:rFonts w:ascii="Arial Narrow" w:hAnsi="Arial Narrow"/>
                <w:b/>
                <w:color w:val="365F91"/>
                <w:sz w:val="18"/>
                <w:szCs w:val="18"/>
              </w:rPr>
            </w:pPr>
            <w:r>
              <w:rPr>
                <w:rFonts w:ascii="Arial Narrow" w:hAnsi="Arial Narrow"/>
                <w:b/>
                <w:color w:val="365F91"/>
                <w:sz w:val="18"/>
                <w:szCs w:val="18"/>
              </w:rPr>
              <w:t>1.0</w:t>
            </w:r>
          </w:p>
        </w:tc>
        <w:tc>
          <w:tcPr>
            <w:tcW w:w="3862" w:type="dxa"/>
            <w:vAlign w:val="center"/>
          </w:tcPr>
          <w:p w14:paraId="7555E09E" w14:textId="58EAE714" w:rsidR="00F73E85" w:rsidRPr="00D94058" w:rsidRDefault="00F73E85" w:rsidP="001F2942">
            <w:pPr>
              <w:widowControl w:val="0"/>
              <w:tabs>
                <w:tab w:val="left" w:pos="90"/>
              </w:tabs>
              <w:jc w:val="center"/>
              <w:rPr>
                <w:rFonts w:ascii="Arial Narrow" w:hAnsi="Arial Narrow"/>
                <w:b/>
                <w:color w:val="365F91"/>
                <w:sz w:val="18"/>
                <w:szCs w:val="18"/>
              </w:rPr>
            </w:pPr>
            <w:r>
              <w:rPr>
                <w:rFonts w:ascii="Arial Narrow" w:hAnsi="Arial Narrow"/>
                <w:b/>
                <w:color w:val="365F91"/>
                <w:sz w:val="18"/>
                <w:szCs w:val="18"/>
              </w:rPr>
              <w:t>MG/L</w:t>
            </w:r>
          </w:p>
        </w:tc>
      </w:tr>
    </w:tbl>
    <w:p w14:paraId="638DB096" w14:textId="77777777" w:rsidR="00F73E85" w:rsidRDefault="00F73E85" w:rsidP="00F73E85">
      <w:pPr>
        <w:jc w:val="both"/>
        <w:rPr>
          <w:rFonts w:ascii="Arial Narrow" w:hAnsi="Arial Narrow" w:cs="Helv"/>
          <w:color w:val="FF0000"/>
          <w:sz w:val="18"/>
          <w:szCs w:val="18"/>
        </w:rPr>
      </w:pPr>
    </w:p>
    <w:p w14:paraId="4DBC6214" w14:textId="77777777" w:rsidR="00F73E85" w:rsidRDefault="00F73E85" w:rsidP="00F73E85">
      <w:pPr>
        <w:jc w:val="both"/>
        <w:rPr>
          <w:rFonts w:ascii="Arial Narrow" w:hAnsi="Arial Narrow" w:cs="Helv"/>
          <w:color w:val="FF0000"/>
          <w:sz w:val="18"/>
          <w:szCs w:val="18"/>
        </w:rPr>
      </w:pPr>
    </w:p>
    <w:tbl>
      <w:tblPr>
        <w:tblW w:w="11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5"/>
        <w:gridCol w:w="2063"/>
        <w:gridCol w:w="6607"/>
      </w:tblGrid>
      <w:tr w:rsidR="00F73E85" w:rsidRPr="002C0C25" w14:paraId="4B144895" w14:textId="77777777" w:rsidTr="001F2942">
        <w:trPr>
          <w:trHeight w:val="638"/>
        </w:trPr>
        <w:tc>
          <w:tcPr>
            <w:tcW w:w="2345" w:type="dxa"/>
            <w:shd w:val="clear" w:color="auto" w:fill="auto"/>
          </w:tcPr>
          <w:p w14:paraId="4F0B6F35" w14:textId="3DAA256A" w:rsidR="00F73E85" w:rsidRPr="00855596" w:rsidRDefault="00F73E85" w:rsidP="001F2942">
            <w:pPr>
              <w:widowControl w:val="0"/>
              <w:tabs>
                <w:tab w:val="left" w:pos="90"/>
              </w:tabs>
              <w:jc w:val="both"/>
              <w:rPr>
                <w:rFonts w:ascii="Arial" w:hAnsi="Arial" w:cs="Arial"/>
                <w:b/>
                <w:sz w:val="16"/>
                <w:szCs w:val="16"/>
              </w:rPr>
            </w:pPr>
            <w:bookmarkStart w:id="7" w:name="TABLE_DEFICIENCY2"/>
            <w:bookmarkEnd w:id="6"/>
            <w:r w:rsidRPr="00855596">
              <w:rPr>
                <w:rFonts w:ascii="Arial" w:hAnsi="Arial" w:cs="Arial"/>
                <w:b/>
                <w:sz w:val="16"/>
                <w:szCs w:val="16"/>
              </w:rPr>
              <w:t xml:space="preserve">Unresolved </w:t>
            </w:r>
            <w:proofErr w:type="spellStart"/>
            <w:r w:rsidRPr="00855596">
              <w:rPr>
                <w:rFonts w:ascii="Arial" w:hAnsi="Arial" w:cs="Arial"/>
                <w:b/>
                <w:sz w:val="16"/>
                <w:szCs w:val="16"/>
              </w:rPr>
              <w:t>DeficiencyDate</w:t>
            </w:r>
            <w:proofErr w:type="spellEnd"/>
            <w:r w:rsidRPr="00855596">
              <w:rPr>
                <w:rFonts w:ascii="Arial" w:hAnsi="Arial" w:cs="Arial"/>
                <w:b/>
                <w:sz w:val="16"/>
                <w:szCs w:val="16"/>
              </w:rPr>
              <w:t xml:space="preserve"> Identified</w:t>
            </w:r>
          </w:p>
        </w:tc>
        <w:tc>
          <w:tcPr>
            <w:tcW w:w="2063" w:type="dxa"/>
            <w:shd w:val="clear" w:color="auto" w:fill="auto"/>
          </w:tcPr>
          <w:p w14:paraId="04B62B36" w14:textId="77777777" w:rsidR="00F73E85" w:rsidRPr="00855596" w:rsidRDefault="00F73E85" w:rsidP="001F2942">
            <w:pPr>
              <w:widowControl w:val="0"/>
              <w:tabs>
                <w:tab w:val="left" w:pos="90"/>
              </w:tabs>
              <w:jc w:val="both"/>
              <w:rPr>
                <w:rFonts w:ascii="Arial" w:hAnsi="Arial" w:cs="Arial"/>
                <w:b/>
                <w:sz w:val="16"/>
                <w:szCs w:val="16"/>
              </w:rPr>
            </w:pPr>
            <w:r w:rsidRPr="00855596">
              <w:rPr>
                <w:rFonts w:ascii="Arial" w:hAnsi="Arial" w:cs="Arial"/>
                <w:b/>
                <w:sz w:val="16"/>
                <w:szCs w:val="16"/>
              </w:rPr>
              <w:t>Facility</w:t>
            </w:r>
          </w:p>
        </w:tc>
        <w:tc>
          <w:tcPr>
            <w:tcW w:w="6607" w:type="dxa"/>
            <w:shd w:val="clear" w:color="auto" w:fill="auto"/>
          </w:tcPr>
          <w:p w14:paraId="5BA459C2" w14:textId="77777777" w:rsidR="00F73E85" w:rsidRPr="00855596" w:rsidRDefault="00F73E85" w:rsidP="001F2942">
            <w:pPr>
              <w:widowControl w:val="0"/>
              <w:tabs>
                <w:tab w:val="left" w:pos="90"/>
              </w:tabs>
              <w:jc w:val="both"/>
              <w:rPr>
                <w:rFonts w:ascii="Arial" w:hAnsi="Arial" w:cs="Arial"/>
                <w:b/>
                <w:sz w:val="16"/>
                <w:szCs w:val="16"/>
              </w:rPr>
            </w:pPr>
            <w:r w:rsidRPr="00855596">
              <w:rPr>
                <w:rFonts w:ascii="Arial" w:hAnsi="Arial" w:cs="Arial"/>
                <w:b/>
                <w:sz w:val="16"/>
                <w:szCs w:val="16"/>
              </w:rPr>
              <w:t>Comments</w:t>
            </w:r>
          </w:p>
        </w:tc>
      </w:tr>
      <w:tr w:rsidR="00F73E85" w:rsidRPr="002C0C25" w14:paraId="1A0793DD" w14:textId="77777777" w:rsidTr="001E1870">
        <w:tc>
          <w:tcPr>
            <w:tcW w:w="2345" w:type="dxa"/>
            <w:shd w:val="clear" w:color="auto" w:fill="auto"/>
          </w:tcPr>
          <w:p w14:paraId="69A29A64" w14:textId="2FC03611" w:rsidR="00F73E85" w:rsidRPr="00855596" w:rsidRDefault="00F73E85" w:rsidP="001F2942">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01/15/2019</w:t>
            </w:r>
          </w:p>
        </w:tc>
        <w:tc>
          <w:tcPr>
            <w:tcW w:w="8670" w:type="dxa"/>
            <w:gridSpan w:val="2"/>
            <w:shd w:val="clear" w:color="auto" w:fill="auto"/>
          </w:tcPr>
          <w:p w14:paraId="4B188720" w14:textId="77777777" w:rsidR="00F73E85" w:rsidRPr="00855596" w:rsidRDefault="00F73E85" w:rsidP="00F73E85">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DISTRIBUTION SYSTEM</w:t>
            </w:r>
          </w:p>
          <w:p w14:paraId="79BB1AFF" w14:textId="2C72CC68" w:rsidR="00F73E85" w:rsidRPr="00855596" w:rsidRDefault="00F73E85" w:rsidP="00F73E85">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 xml:space="preserve"> </w:t>
            </w:r>
          </w:p>
        </w:tc>
      </w:tr>
      <w:bookmarkEnd w:id="7"/>
    </w:tbl>
    <w:p w14:paraId="23E142EC" w14:textId="77777777" w:rsidR="00F73E85" w:rsidRDefault="00F73E85" w:rsidP="00F73E85">
      <w:pPr>
        <w:jc w:val="both"/>
        <w:rPr>
          <w:rFonts w:ascii="Arial Narrow" w:hAnsi="Arial Narrow" w:cs="Helv"/>
          <w:color w:val="FF0000"/>
          <w:sz w:val="18"/>
          <w:szCs w:val="18"/>
        </w:rPr>
      </w:pPr>
    </w:p>
    <w:p w14:paraId="13D11F25" w14:textId="77777777" w:rsidR="00F73E85" w:rsidRPr="00666731" w:rsidRDefault="00F73E85" w:rsidP="00F73E85">
      <w:pPr>
        <w:rPr>
          <w:rFonts w:ascii="Cambria" w:hAnsi="Cambria"/>
          <w:color w:val="2F5496"/>
          <w:sz w:val="16"/>
          <w:szCs w:val="16"/>
        </w:rPr>
      </w:pPr>
    </w:p>
    <w:p w14:paraId="686FA19E" w14:textId="77777777" w:rsidR="00F73E85" w:rsidRDefault="00F73E85" w:rsidP="00F73E85">
      <w:pPr>
        <w:rPr>
          <w:rFonts w:ascii="Cambria" w:hAnsi="Cambria" w:cs="Courier New"/>
          <w:sz w:val="16"/>
          <w:szCs w:val="16"/>
        </w:rPr>
      </w:pPr>
    </w:p>
    <w:p w14:paraId="1D98128D" w14:textId="77777777" w:rsidR="00F73E85" w:rsidRPr="002524FE" w:rsidRDefault="00F73E85" w:rsidP="00F73E85">
      <w:pPr>
        <w:rPr>
          <w:rFonts w:ascii="Cambria" w:eastAsia="Calibri" w:hAnsi="Cambria"/>
          <w:color w:val="2F5496"/>
          <w:sz w:val="16"/>
          <w:szCs w:val="16"/>
        </w:rPr>
      </w:pP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3420"/>
        <w:gridCol w:w="1530"/>
        <w:gridCol w:w="1350"/>
        <w:gridCol w:w="2160"/>
      </w:tblGrid>
      <w:tr w:rsidR="00F73E85" w:rsidRPr="002524FE" w14:paraId="2592A978" w14:textId="77777777" w:rsidTr="001F2942">
        <w:trPr>
          <w:trHeight w:val="20"/>
        </w:trPr>
        <w:tc>
          <w:tcPr>
            <w:tcW w:w="2635" w:type="dxa"/>
            <w:shd w:val="clear" w:color="auto" w:fill="auto"/>
            <w:vAlign w:val="center"/>
          </w:tcPr>
          <w:p w14:paraId="6E0C7121" w14:textId="77777777" w:rsidR="00F73E85" w:rsidRPr="002524FE" w:rsidRDefault="00F73E85" w:rsidP="001F2942">
            <w:pPr>
              <w:widowControl w:val="0"/>
              <w:autoSpaceDE w:val="0"/>
              <w:autoSpaceDN w:val="0"/>
              <w:adjustRightInd w:val="0"/>
              <w:jc w:val="center"/>
              <w:rPr>
                <w:rFonts w:ascii="Cambria" w:eastAsia="Calibri" w:hAnsi="Cambria" w:cs="Arial"/>
                <w:sz w:val="16"/>
                <w:szCs w:val="16"/>
              </w:rPr>
            </w:pPr>
            <w:bookmarkStart w:id="8" w:name="TABLE_TURBIDITY" w:colFirst="0" w:colLast="4"/>
            <w:r w:rsidRPr="002524FE">
              <w:rPr>
                <w:rFonts w:ascii="Cambria" w:eastAsia="Calibri" w:hAnsi="Cambria" w:cs="Arial"/>
                <w:sz w:val="16"/>
                <w:szCs w:val="16"/>
              </w:rPr>
              <w:t>Analyte</w:t>
            </w:r>
          </w:p>
        </w:tc>
        <w:tc>
          <w:tcPr>
            <w:tcW w:w="3420" w:type="dxa"/>
            <w:shd w:val="clear" w:color="auto" w:fill="auto"/>
            <w:vAlign w:val="center"/>
          </w:tcPr>
          <w:p w14:paraId="6E5CEAE2" w14:textId="77777777" w:rsidR="00F73E85" w:rsidRPr="002524FE" w:rsidRDefault="00F73E85" w:rsidP="001F2942">
            <w:pPr>
              <w:widowControl w:val="0"/>
              <w:autoSpaceDE w:val="0"/>
              <w:autoSpaceDN w:val="0"/>
              <w:adjustRightInd w:val="0"/>
              <w:jc w:val="center"/>
              <w:rPr>
                <w:rFonts w:ascii="Cambria" w:eastAsia="Calibri" w:hAnsi="Cambria" w:cs="Arial"/>
                <w:sz w:val="16"/>
                <w:szCs w:val="16"/>
              </w:rPr>
            </w:pPr>
            <w:r w:rsidRPr="002524FE">
              <w:rPr>
                <w:rFonts w:ascii="Cambria" w:eastAsia="Calibri" w:hAnsi="Cambria" w:cs="Arial"/>
                <w:sz w:val="16"/>
                <w:szCs w:val="16"/>
              </w:rPr>
              <w:t>Facility</w:t>
            </w:r>
          </w:p>
        </w:tc>
        <w:tc>
          <w:tcPr>
            <w:tcW w:w="1530" w:type="dxa"/>
            <w:shd w:val="clear" w:color="auto" w:fill="auto"/>
            <w:vAlign w:val="center"/>
          </w:tcPr>
          <w:p w14:paraId="7DABCF84" w14:textId="77777777" w:rsidR="00F73E85" w:rsidRPr="002524FE" w:rsidRDefault="00F73E85" w:rsidP="001F2942">
            <w:pPr>
              <w:widowControl w:val="0"/>
              <w:autoSpaceDE w:val="0"/>
              <w:autoSpaceDN w:val="0"/>
              <w:adjustRightInd w:val="0"/>
              <w:jc w:val="center"/>
              <w:rPr>
                <w:rFonts w:ascii="Cambria" w:eastAsia="Calibri" w:hAnsi="Cambria" w:cs="Arial"/>
                <w:sz w:val="16"/>
                <w:szCs w:val="16"/>
              </w:rPr>
            </w:pPr>
            <w:r w:rsidRPr="002524FE">
              <w:rPr>
                <w:rFonts w:ascii="Cambria" w:eastAsia="Calibri" w:hAnsi="Cambria" w:cs="Arial"/>
                <w:sz w:val="16"/>
                <w:szCs w:val="16"/>
              </w:rPr>
              <w:t>Highest Value</w:t>
            </w:r>
          </w:p>
        </w:tc>
        <w:tc>
          <w:tcPr>
            <w:tcW w:w="1350" w:type="dxa"/>
            <w:shd w:val="clear" w:color="auto" w:fill="auto"/>
            <w:vAlign w:val="center"/>
          </w:tcPr>
          <w:p w14:paraId="4344FF0D" w14:textId="77777777" w:rsidR="00F73E85" w:rsidRPr="002524FE" w:rsidRDefault="00F73E85" w:rsidP="001F2942">
            <w:pPr>
              <w:widowControl w:val="0"/>
              <w:autoSpaceDE w:val="0"/>
              <w:autoSpaceDN w:val="0"/>
              <w:adjustRightInd w:val="0"/>
              <w:jc w:val="center"/>
              <w:rPr>
                <w:rFonts w:ascii="Cambria" w:eastAsia="Calibri" w:hAnsi="Cambria" w:cs="Arial"/>
                <w:sz w:val="16"/>
                <w:szCs w:val="16"/>
              </w:rPr>
            </w:pPr>
            <w:r w:rsidRPr="002524FE">
              <w:rPr>
                <w:rFonts w:ascii="Cambria" w:eastAsia="Calibri" w:hAnsi="Cambria" w:cs="Arial"/>
                <w:sz w:val="16"/>
                <w:szCs w:val="16"/>
              </w:rPr>
              <w:t>Unit of Measure</w:t>
            </w:r>
          </w:p>
        </w:tc>
        <w:tc>
          <w:tcPr>
            <w:tcW w:w="2160" w:type="dxa"/>
            <w:shd w:val="clear" w:color="auto" w:fill="auto"/>
            <w:vAlign w:val="center"/>
          </w:tcPr>
          <w:p w14:paraId="48F9788E" w14:textId="77777777" w:rsidR="00F73E85" w:rsidRPr="002524FE" w:rsidRDefault="00F73E85" w:rsidP="001F2942">
            <w:pPr>
              <w:widowControl w:val="0"/>
              <w:autoSpaceDE w:val="0"/>
              <w:autoSpaceDN w:val="0"/>
              <w:adjustRightInd w:val="0"/>
              <w:jc w:val="center"/>
              <w:rPr>
                <w:rFonts w:ascii="Cambria" w:eastAsia="Calibri" w:hAnsi="Cambria" w:cs="Arial"/>
                <w:sz w:val="16"/>
                <w:szCs w:val="16"/>
              </w:rPr>
            </w:pPr>
            <w:r w:rsidRPr="002524FE">
              <w:rPr>
                <w:rFonts w:ascii="Cambria" w:eastAsia="Calibri" w:hAnsi="Cambria" w:cs="Arial"/>
                <w:sz w:val="16"/>
                <w:szCs w:val="16"/>
              </w:rPr>
              <w:t>Month Occurred</w:t>
            </w:r>
          </w:p>
        </w:tc>
      </w:tr>
      <w:bookmarkEnd w:id="8"/>
      <w:tr w:rsidR="00F73E85" w:rsidRPr="002524FE" w14:paraId="48013FB7" w14:textId="77777777" w:rsidTr="007E6B04">
        <w:tc>
          <w:tcPr>
            <w:tcW w:w="11095" w:type="dxa"/>
            <w:gridSpan w:val="5"/>
            <w:shd w:val="clear" w:color="auto" w:fill="auto"/>
          </w:tcPr>
          <w:p w14:paraId="7A5C74FE" w14:textId="3AC7F9A6" w:rsidR="00F73E85" w:rsidRPr="002524FE" w:rsidRDefault="00F73E85" w:rsidP="00F73E8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2021</w:t>
            </w:r>
          </w:p>
        </w:tc>
      </w:tr>
    </w:tbl>
    <w:p w14:paraId="6DAA0598" w14:textId="77777777" w:rsidR="00F73E85" w:rsidRDefault="00F73E85" w:rsidP="00F73E85">
      <w:pPr>
        <w:rPr>
          <w:rFonts w:ascii="Cambria" w:hAnsi="Cambria" w:cs="Courier New"/>
          <w:sz w:val="16"/>
          <w:szCs w:val="16"/>
        </w:rPr>
      </w:pPr>
    </w:p>
    <w:p w14:paraId="2EA590EE" w14:textId="77777777" w:rsidR="00F73E85" w:rsidRDefault="00F73E85" w:rsidP="00F73E85">
      <w:pPr>
        <w:rPr>
          <w:rFonts w:ascii="Cambria" w:hAnsi="Cambria" w:cs="Courier New"/>
          <w:sz w:val="16"/>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1200"/>
        <w:gridCol w:w="960"/>
        <w:gridCol w:w="840"/>
        <w:gridCol w:w="720"/>
        <w:gridCol w:w="840"/>
        <w:gridCol w:w="840"/>
        <w:gridCol w:w="3480"/>
      </w:tblGrid>
      <w:tr w:rsidR="00F73E85" w:rsidRPr="002C0C25" w14:paraId="79A55E0D" w14:textId="77777777" w:rsidTr="001F2942">
        <w:trPr>
          <w:trHeight w:val="151"/>
        </w:trPr>
        <w:tc>
          <w:tcPr>
            <w:tcW w:w="2148" w:type="dxa"/>
            <w:vAlign w:val="center"/>
          </w:tcPr>
          <w:p w14:paraId="20B5C5EA"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bookmarkStart w:id="9" w:name="TABLE_RADS_REG"/>
            <w:r w:rsidRPr="002C0C25">
              <w:rPr>
                <w:rFonts w:ascii="Arial Narrow" w:hAnsi="Arial Narrow"/>
                <w:b/>
                <w:color w:val="333399"/>
                <w:sz w:val="18"/>
                <w:szCs w:val="18"/>
              </w:rPr>
              <w:t>Radiological Contaminants</w:t>
            </w:r>
          </w:p>
        </w:tc>
        <w:tc>
          <w:tcPr>
            <w:tcW w:w="1200" w:type="dxa"/>
            <w:vAlign w:val="center"/>
          </w:tcPr>
          <w:p w14:paraId="78767879"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60" w:type="dxa"/>
            <w:vAlign w:val="center"/>
          </w:tcPr>
          <w:p w14:paraId="73F8AB52"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0" w:type="dxa"/>
            <w:vAlign w:val="center"/>
          </w:tcPr>
          <w:p w14:paraId="25D16240" w14:textId="77777777" w:rsidR="00F73E8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6CB2F5A8" w14:textId="77777777" w:rsidR="00F73E85" w:rsidRPr="004506A3" w:rsidRDefault="00F73E85" w:rsidP="001F2942">
            <w:pPr>
              <w:widowControl w:val="0"/>
              <w:autoSpaceDE w:val="0"/>
              <w:autoSpaceDN w:val="0"/>
              <w:adjustRightInd w:val="0"/>
              <w:jc w:val="both"/>
              <w:rPr>
                <w:rFonts w:ascii="Arial Narrow" w:hAnsi="Arial Narrow"/>
                <w:b/>
                <w:color w:val="333399"/>
                <w:sz w:val="16"/>
                <w:szCs w:val="16"/>
              </w:rPr>
            </w:pPr>
            <w:r w:rsidRPr="004506A3">
              <w:rPr>
                <w:rFonts w:ascii="Arial Narrow" w:hAnsi="Arial Narrow"/>
                <w:b/>
                <w:color w:val="333399"/>
                <w:sz w:val="16"/>
                <w:szCs w:val="16"/>
              </w:rPr>
              <w:t>(low/high)</w:t>
            </w:r>
          </w:p>
        </w:tc>
        <w:tc>
          <w:tcPr>
            <w:tcW w:w="720" w:type="dxa"/>
            <w:vAlign w:val="center"/>
          </w:tcPr>
          <w:p w14:paraId="28872804"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840" w:type="dxa"/>
            <w:vAlign w:val="center"/>
          </w:tcPr>
          <w:p w14:paraId="6416F033"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0" w:type="dxa"/>
            <w:vAlign w:val="center"/>
          </w:tcPr>
          <w:p w14:paraId="5F09D10E"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480" w:type="dxa"/>
            <w:vAlign w:val="center"/>
          </w:tcPr>
          <w:p w14:paraId="16A601F2"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F73E85" w:rsidRPr="002C0C25" w14:paraId="288ACDFD" w14:textId="77777777" w:rsidTr="00A27733">
        <w:tc>
          <w:tcPr>
            <w:tcW w:w="11028" w:type="dxa"/>
            <w:gridSpan w:val="8"/>
            <w:vAlign w:val="center"/>
          </w:tcPr>
          <w:p w14:paraId="0CB5765F" w14:textId="361076CF" w:rsidR="00F73E85" w:rsidRPr="002C0C25" w:rsidRDefault="00F73E85" w:rsidP="00F73E85">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2021</w:t>
            </w:r>
          </w:p>
        </w:tc>
      </w:tr>
    </w:tbl>
    <w:p w14:paraId="7DB76738" w14:textId="77777777" w:rsidR="00F73E85" w:rsidRPr="00425B30" w:rsidRDefault="00F73E85" w:rsidP="00F73E85">
      <w:pPr>
        <w:widowControl w:val="0"/>
        <w:autoSpaceDE w:val="0"/>
        <w:autoSpaceDN w:val="0"/>
        <w:adjustRightInd w:val="0"/>
        <w:jc w:val="both"/>
        <w:rPr>
          <w:rFonts w:ascii="Arial Narrow" w:hAnsi="Arial Narrow"/>
          <w:sz w:val="18"/>
          <w:szCs w:val="18"/>
        </w:rPr>
      </w:pPr>
    </w:p>
    <w:bookmarkEnd w:id="9"/>
    <w:p w14:paraId="60091CBF" w14:textId="77777777" w:rsidR="00F73E85" w:rsidRDefault="00F73E85" w:rsidP="00F73E85">
      <w:pPr>
        <w:widowControl w:val="0"/>
        <w:autoSpaceDE w:val="0"/>
        <w:autoSpaceDN w:val="0"/>
        <w:adjustRightInd w:val="0"/>
        <w:jc w:val="both"/>
        <w:rPr>
          <w:rFonts w:ascii="Arial Narrow" w:hAnsi="Arial Narrow"/>
          <w:sz w:val="18"/>
          <w:szCs w:val="18"/>
        </w:rPr>
      </w:pPr>
    </w:p>
    <w:p w14:paraId="58A0A560" w14:textId="11B7B3E0" w:rsidR="00F73E85" w:rsidRPr="00425B30"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During the </w:t>
      </w:r>
      <w:r>
        <w:rPr>
          <w:rFonts w:ascii="Arial Narrow" w:hAnsi="Arial Narrow"/>
          <w:sz w:val="18"/>
          <w:szCs w:val="18"/>
        </w:rPr>
        <w:t>2021</w:t>
      </w:r>
      <w:r w:rsidRPr="00425B30">
        <w:rPr>
          <w:rFonts w:ascii="Arial Narrow" w:hAnsi="Arial Narrow"/>
          <w:sz w:val="18"/>
          <w:szCs w:val="18"/>
        </w:rPr>
        <w:t xml:space="preserve"> calendar year, we had the below noted violation(s) of drinking water regulations.</w:t>
      </w:r>
    </w:p>
    <w:p w14:paraId="25F5337C" w14:textId="77777777" w:rsidR="00F73E85" w:rsidRPr="00425B30" w:rsidRDefault="00F73E85" w:rsidP="00F73E85">
      <w:pPr>
        <w:widowControl w:val="0"/>
        <w:autoSpaceDE w:val="0"/>
        <w:autoSpaceDN w:val="0"/>
        <w:adjustRightInd w:val="0"/>
        <w:jc w:val="both"/>
        <w:rPr>
          <w:rFonts w:ascii="Arial Narrow" w:hAnsi="Arial Narrow"/>
          <w:sz w:val="18"/>
          <w:szCs w:val="18"/>
        </w:rPr>
      </w:pPr>
      <w:bookmarkStart w:id="10" w:name="TABLE_VIOLATIONS2"/>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3280"/>
        <w:gridCol w:w="5179"/>
      </w:tblGrid>
      <w:tr w:rsidR="00F73E85" w:rsidRPr="002C0C25" w14:paraId="7BA40996" w14:textId="77777777" w:rsidTr="00F73E85">
        <w:trPr>
          <w:trHeight w:val="170"/>
        </w:trPr>
        <w:tc>
          <w:tcPr>
            <w:tcW w:w="2539" w:type="dxa"/>
            <w:vAlign w:val="center"/>
          </w:tcPr>
          <w:p w14:paraId="4AC4ED32" w14:textId="77777777" w:rsidR="00F73E85" w:rsidRPr="002C0C25" w:rsidRDefault="00F73E85" w:rsidP="001F2942">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Compliance Period</w:t>
            </w:r>
          </w:p>
        </w:tc>
        <w:tc>
          <w:tcPr>
            <w:tcW w:w="3280" w:type="dxa"/>
            <w:vAlign w:val="center"/>
          </w:tcPr>
          <w:p w14:paraId="7FCC6623" w14:textId="77777777" w:rsidR="00F73E85" w:rsidRPr="002C0C25" w:rsidRDefault="00F73E85" w:rsidP="001F2942">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Analyte</w:t>
            </w:r>
          </w:p>
        </w:tc>
        <w:tc>
          <w:tcPr>
            <w:tcW w:w="5179" w:type="dxa"/>
            <w:vAlign w:val="center"/>
          </w:tcPr>
          <w:p w14:paraId="5F7737C9" w14:textId="77777777" w:rsidR="00F73E85" w:rsidRPr="002C0C25" w:rsidRDefault="00F73E85" w:rsidP="001F2942">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Comments</w:t>
            </w:r>
          </w:p>
        </w:tc>
      </w:tr>
      <w:tr w:rsidR="00F73E85" w:rsidRPr="002C0C25" w14:paraId="137F2271" w14:textId="77777777" w:rsidTr="00F73E85">
        <w:tc>
          <w:tcPr>
            <w:tcW w:w="2539" w:type="dxa"/>
            <w:vAlign w:val="center"/>
          </w:tcPr>
          <w:p w14:paraId="025EDE1F" w14:textId="0F58FDAF"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7/1/2021 - 7/29/2021</w:t>
            </w:r>
          </w:p>
        </w:tc>
        <w:tc>
          <w:tcPr>
            <w:tcW w:w="3280" w:type="dxa"/>
            <w:vAlign w:val="center"/>
          </w:tcPr>
          <w:p w14:paraId="0C7C0629" w14:textId="6408CABC"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CONSUMER CONFIDENCE RULE</w:t>
            </w:r>
          </w:p>
        </w:tc>
        <w:tc>
          <w:tcPr>
            <w:tcW w:w="5179" w:type="dxa"/>
            <w:vAlign w:val="center"/>
          </w:tcPr>
          <w:p w14:paraId="0D04FD89" w14:textId="405675EC"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CCR REPORT</w:t>
            </w:r>
          </w:p>
        </w:tc>
      </w:tr>
      <w:bookmarkEnd w:id="10"/>
    </w:tbl>
    <w:p w14:paraId="5A9A128B" w14:textId="77777777" w:rsidR="00F73E85" w:rsidRDefault="00F73E85" w:rsidP="00F73E85">
      <w:pPr>
        <w:widowControl w:val="0"/>
        <w:autoSpaceDE w:val="0"/>
        <w:autoSpaceDN w:val="0"/>
        <w:adjustRightInd w:val="0"/>
        <w:jc w:val="both"/>
        <w:rPr>
          <w:rFonts w:ascii="Arial Narrow" w:hAnsi="Arial Narrow"/>
          <w:sz w:val="18"/>
          <w:szCs w:val="18"/>
        </w:rPr>
      </w:pPr>
    </w:p>
    <w:p w14:paraId="63C64585" w14:textId="50ABAA6E" w:rsidR="00F73E85" w:rsidRPr="00425B30" w:rsidRDefault="00F73E85" w:rsidP="00F73E85">
      <w:pPr>
        <w:widowControl w:val="0"/>
        <w:autoSpaceDE w:val="0"/>
        <w:autoSpaceDN w:val="0"/>
        <w:adjustRightInd w:val="0"/>
        <w:jc w:val="both"/>
        <w:rPr>
          <w:rFonts w:ascii="Arial Narrow" w:hAnsi="Arial Narrow"/>
          <w:color w:val="FF0000"/>
          <w:sz w:val="18"/>
          <w:szCs w:val="18"/>
        </w:rPr>
      </w:pPr>
      <w:r>
        <w:rPr>
          <w:rFonts w:ascii="Arial Narrow" w:hAnsi="Arial Narrow"/>
          <w:color w:val="FF0000"/>
          <w:sz w:val="18"/>
          <w:szCs w:val="18"/>
        </w:rPr>
        <w:t>There are no additional required health effects notices.</w:t>
      </w:r>
      <w:r w:rsidRPr="00425B30">
        <w:rPr>
          <w:rFonts w:ascii="Arial Narrow" w:hAnsi="Arial Narrow"/>
          <w:color w:val="FF0000"/>
          <w:sz w:val="18"/>
          <w:szCs w:val="18"/>
        </w:rPr>
        <w:t xml:space="preserve"> </w:t>
      </w:r>
    </w:p>
    <w:p w14:paraId="4865F627" w14:textId="77777777" w:rsidR="00F73E85" w:rsidRDefault="00F73E85" w:rsidP="00F73E85">
      <w:pPr>
        <w:jc w:val="both"/>
        <w:rPr>
          <w:rFonts w:ascii="Arial Narrow" w:hAnsi="Arial Narrow"/>
          <w:b/>
          <w:sz w:val="18"/>
          <w:szCs w:val="18"/>
        </w:rPr>
      </w:pPr>
    </w:p>
    <w:p w14:paraId="50C73931" w14:textId="516C2A93" w:rsidR="00F73E85" w:rsidRPr="00425B30" w:rsidRDefault="00F73E85" w:rsidP="00F73E85">
      <w:pPr>
        <w:widowControl w:val="0"/>
        <w:autoSpaceDE w:val="0"/>
        <w:autoSpaceDN w:val="0"/>
        <w:adjustRightInd w:val="0"/>
        <w:jc w:val="both"/>
        <w:rPr>
          <w:rFonts w:ascii="Arial Narrow" w:hAnsi="Arial Narrow"/>
          <w:sz w:val="18"/>
          <w:szCs w:val="18"/>
        </w:rPr>
      </w:pPr>
      <w:r>
        <w:rPr>
          <w:rFonts w:ascii="Arial Narrow" w:hAnsi="Arial Narrow"/>
          <w:color w:val="FF0000"/>
          <w:sz w:val="18"/>
          <w:szCs w:val="18"/>
        </w:rPr>
        <w:t xml:space="preserve">There are no additional required health effects violation </w:t>
      </w:r>
      <w:proofErr w:type="spellStart"/>
      <w:r>
        <w:rPr>
          <w:rFonts w:ascii="Arial Narrow" w:hAnsi="Arial Narrow"/>
          <w:color w:val="FF0000"/>
          <w:sz w:val="18"/>
          <w:szCs w:val="18"/>
        </w:rPr>
        <w:t>notices.</w:t>
      </w:r>
      <w:bookmarkStart w:id="11" w:name="PURCHASES"/>
      <w:r w:rsidRPr="00425B30">
        <w:rPr>
          <w:rFonts w:ascii="Arial Narrow" w:hAnsi="Arial Narrow"/>
          <w:sz w:val="18"/>
          <w:szCs w:val="18"/>
        </w:rPr>
        <w:t>Some</w:t>
      </w:r>
      <w:proofErr w:type="spellEnd"/>
      <w:r w:rsidRPr="00425B30">
        <w:rPr>
          <w:rFonts w:ascii="Arial Narrow" w:hAnsi="Arial Narrow"/>
          <w:sz w:val="18"/>
          <w:szCs w:val="18"/>
        </w:rPr>
        <w:t xml:space="preserve"> or all of our drinking water is supplied from another water system. The table below lists all of the drinking water contaminants, which were detected during the </w:t>
      </w:r>
      <w:r>
        <w:rPr>
          <w:rFonts w:ascii="Arial Narrow" w:hAnsi="Arial Narrow"/>
          <w:sz w:val="18"/>
          <w:szCs w:val="18"/>
        </w:rPr>
        <w:t>2021</w:t>
      </w:r>
      <w:r w:rsidRPr="00425B30">
        <w:rPr>
          <w:rFonts w:ascii="Arial Narrow" w:hAnsi="Arial Narrow"/>
          <w:sz w:val="18"/>
          <w:szCs w:val="18"/>
        </w:rPr>
        <w:t xml:space="preserve"> calendar year from the water systems that we purchase drinking water from. </w:t>
      </w:r>
    </w:p>
    <w:p w14:paraId="05E9E1A0" w14:textId="77777777" w:rsidR="00F73E85" w:rsidRPr="00425B30" w:rsidRDefault="00F73E85" w:rsidP="00F73E85">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236"/>
        <w:gridCol w:w="2280"/>
        <w:gridCol w:w="912"/>
        <w:gridCol w:w="858"/>
        <w:gridCol w:w="630"/>
        <w:gridCol w:w="602"/>
        <w:gridCol w:w="928"/>
        <w:gridCol w:w="1830"/>
      </w:tblGrid>
      <w:tr w:rsidR="00F73E85" w:rsidRPr="002C0C25" w14:paraId="343450C4" w14:textId="77777777" w:rsidTr="001F2942">
        <w:trPr>
          <w:trHeight w:val="288"/>
          <w:tblHeader/>
        </w:trPr>
        <w:tc>
          <w:tcPr>
            <w:tcW w:w="1752" w:type="dxa"/>
            <w:vAlign w:val="center"/>
          </w:tcPr>
          <w:p w14:paraId="78815BE9"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bookmarkStart w:id="12" w:name="TABLE_NTCRPURCHASE"/>
            <w:r w:rsidRPr="002C0C25">
              <w:rPr>
                <w:rFonts w:ascii="Arial Narrow" w:hAnsi="Arial Narrow"/>
                <w:b/>
                <w:color w:val="333399"/>
                <w:sz w:val="18"/>
                <w:szCs w:val="18"/>
              </w:rPr>
              <w:t>Regulated Contaminants</w:t>
            </w:r>
            <w:bookmarkEnd w:id="12"/>
          </w:p>
        </w:tc>
        <w:tc>
          <w:tcPr>
            <w:tcW w:w="1236" w:type="dxa"/>
            <w:vAlign w:val="center"/>
          </w:tcPr>
          <w:p w14:paraId="15B000F8"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2280" w:type="dxa"/>
            <w:vAlign w:val="center"/>
          </w:tcPr>
          <w:p w14:paraId="1C21DF5F" w14:textId="03616C05"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Water System</w:t>
            </w:r>
          </w:p>
        </w:tc>
        <w:tc>
          <w:tcPr>
            <w:tcW w:w="912" w:type="dxa"/>
            <w:vAlign w:val="center"/>
          </w:tcPr>
          <w:p w14:paraId="5A82F89B"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58" w:type="dxa"/>
            <w:vAlign w:val="center"/>
          </w:tcPr>
          <w:p w14:paraId="6D883BE1" w14:textId="77777777" w:rsidR="00F73E8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1E6E2452" w14:textId="77777777" w:rsidR="00F73E85" w:rsidRPr="004506A3" w:rsidRDefault="00F73E85" w:rsidP="001F2942">
            <w:pPr>
              <w:widowControl w:val="0"/>
              <w:autoSpaceDE w:val="0"/>
              <w:autoSpaceDN w:val="0"/>
              <w:adjustRightInd w:val="0"/>
              <w:jc w:val="both"/>
              <w:rPr>
                <w:rFonts w:ascii="Arial Narrow" w:hAnsi="Arial Narrow"/>
                <w:b/>
                <w:color w:val="333399"/>
                <w:sz w:val="16"/>
                <w:szCs w:val="16"/>
              </w:rPr>
            </w:pPr>
            <w:r w:rsidRPr="004506A3">
              <w:rPr>
                <w:rFonts w:ascii="Arial Narrow" w:hAnsi="Arial Narrow"/>
                <w:b/>
                <w:color w:val="333399"/>
                <w:sz w:val="16"/>
                <w:szCs w:val="16"/>
              </w:rPr>
              <w:t>(low/high)</w:t>
            </w:r>
          </w:p>
        </w:tc>
        <w:tc>
          <w:tcPr>
            <w:tcW w:w="630" w:type="dxa"/>
            <w:vAlign w:val="center"/>
          </w:tcPr>
          <w:p w14:paraId="027421C1"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02" w:type="dxa"/>
            <w:vAlign w:val="center"/>
          </w:tcPr>
          <w:p w14:paraId="3C3F92ED"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928" w:type="dxa"/>
            <w:vAlign w:val="center"/>
          </w:tcPr>
          <w:p w14:paraId="6DF44F36"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1830" w:type="dxa"/>
            <w:vAlign w:val="center"/>
          </w:tcPr>
          <w:p w14:paraId="508FB58A" w14:textId="77777777" w:rsidR="00F73E85" w:rsidRPr="002C0C25" w:rsidRDefault="00F73E85" w:rsidP="001F2942">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F73E85" w:rsidRPr="002C0C25" w14:paraId="634D45D0" w14:textId="77777777" w:rsidTr="00F73E85">
        <w:trPr>
          <w:tblHeader/>
        </w:trPr>
        <w:tc>
          <w:tcPr>
            <w:tcW w:w="1752" w:type="dxa"/>
            <w:vAlign w:val="center"/>
          </w:tcPr>
          <w:p w14:paraId="1403763B" w14:textId="267C2A69"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ANTIMONY, TOTAL</w:t>
            </w:r>
          </w:p>
        </w:tc>
        <w:tc>
          <w:tcPr>
            <w:tcW w:w="1236" w:type="dxa"/>
            <w:vAlign w:val="center"/>
          </w:tcPr>
          <w:p w14:paraId="63DB7BF0" w14:textId="0473BC90"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4/14/2021</w:t>
            </w:r>
          </w:p>
        </w:tc>
        <w:tc>
          <w:tcPr>
            <w:tcW w:w="2280" w:type="dxa"/>
            <w:vAlign w:val="center"/>
          </w:tcPr>
          <w:p w14:paraId="762EA377" w14:textId="67159F8D"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7642010A" w14:textId="4396C9C0"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0.044</w:t>
            </w:r>
          </w:p>
        </w:tc>
        <w:tc>
          <w:tcPr>
            <w:tcW w:w="858" w:type="dxa"/>
            <w:vAlign w:val="center"/>
          </w:tcPr>
          <w:p w14:paraId="5D2EE3BA" w14:textId="0AC6A950"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0.044</w:t>
            </w:r>
          </w:p>
        </w:tc>
        <w:tc>
          <w:tcPr>
            <w:tcW w:w="630" w:type="dxa"/>
            <w:vAlign w:val="center"/>
          </w:tcPr>
          <w:p w14:paraId="6AE34397" w14:textId="025A1E62"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2" w:type="dxa"/>
            <w:vAlign w:val="center"/>
          </w:tcPr>
          <w:p w14:paraId="2BA4DCB6" w14:textId="564C518B"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6</w:t>
            </w:r>
          </w:p>
        </w:tc>
        <w:tc>
          <w:tcPr>
            <w:tcW w:w="928" w:type="dxa"/>
            <w:vAlign w:val="center"/>
          </w:tcPr>
          <w:p w14:paraId="6EB3F879" w14:textId="48E12753"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6</w:t>
            </w:r>
          </w:p>
        </w:tc>
        <w:tc>
          <w:tcPr>
            <w:tcW w:w="1830" w:type="dxa"/>
            <w:vAlign w:val="center"/>
          </w:tcPr>
          <w:p w14:paraId="0950294E" w14:textId="00AE863B"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petroleum refineries; fire retardants; ceramics; electronics; solder</w:t>
            </w:r>
          </w:p>
        </w:tc>
      </w:tr>
      <w:tr w:rsidR="00F73E85" w:rsidRPr="002C0C25" w14:paraId="021C9D99" w14:textId="77777777" w:rsidTr="00F73E85">
        <w:trPr>
          <w:tblHeader/>
        </w:trPr>
        <w:tc>
          <w:tcPr>
            <w:tcW w:w="1752" w:type="dxa"/>
            <w:vAlign w:val="center"/>
          </w:tcPr>
          <w:p w14:paraId="1E09B4BA" w14:textId="1ED6A172"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236" w:type="dxa"/>
            <w:vAlign w:val="center"/>
          </w:tcPr>
          <w:p w14:paraId="7567092E" w14:textId="2AFC41FF"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4/14/2021</w:t>
            </w:r>
          </w:p>
        </w:tc>
        <w:tc>
          <w:tcPr>
            <w:tcW w:w="2280" w:type="dxa"/>
            <w:vAlign w:val="center"/>
          </w:tcPr>
          <w:p w14:paraId="0CD810BE" w14:textId="2A7CAB3B"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5806F335" w14:textId="0BC1B6E0"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0.032</w:t>
            </w:r>
          </w:p>
        </w:tc>
        <w:tc>
          <w:tcPr>
            <w:tcW w:w="858" w:type="dxa"/>
            <w:vAlign w:val="center"/>
          </w:tcPr>
          <w:p w14:paraId="1DAD1C36" w14:textId="21916AF2"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0.032</w:t>
            </w:r>
          </w:p>
        </w:tc>
        <w:tc>
          <w:tcPr>
            <w:tcW w:w="630" w:type="dxa"/>
            <w:vAlign w:val="center"/>
          </w:tcPr>
          <w:p w14:paraId="152002EF" w14:textId="62C088E6"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081D50F6" w14:textId="0F50C83C"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928" w:type="dxa"/>
            <w:vAlign w:val="center"/>
          </w:tcPr>
          <w:p w14:paraId="67B7A171" w14:textId="291E4FC2"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1830" w:type="dxa"/>
            <w:vAlign w:val="center"/>
          </w:tcPr>
          <w:p w14:paraId="0AB94F1C" w14:textId="0AE69488"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Discharge of drilling wastes; Discharge from metal refineries; Erosion of natural deposits</w:t>
            </w:r>
          </w:p>
        </w:tc>
      </w:tr>
      <w:tr w:rsidR="00F73E85" w:rsidRPr="002C0C25" w14:paraId="20C828ED" w14:textId="77777777" w:rsidTr="00F73E85">
        <w:trPr>
          <w:tblHeader/>
        </w:trPr>
        <w:tc>
          <w:tcPr>
            <w:tcW w:w="1752" w:type="dxa"/>
            <w:vAlign w:val="center"/>
          </w:tcPr>
          <w:p w14:paraId="7FA9587C" w14:textId="39D6C3D8"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CHROMIUM</w:t>
            </w:r>
          </w:p>
        </w:tc>
        <w:tc>
          <w:tcPr>
            <w:tcW w:w="1236" w:type="dxa"/>
            <w:vAlign w:val="center"/>
          </w:tcPr>
          <w:p w14:paraId="1EB47E44" w14:textId="7F2414B3"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4/14/2021</w:t>
            </w:r>
          </w:p>
        </w:tc>
        <w:tc>
          <w:tcPr>
            <w:tcW w:w="2280" w:type="dxa"/>
            <w:vAlign w:val="center"/>
          </w:tcPr>
          <w:p w14:paraId="0D5CBBDE" w14:textId="263B1210"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399FD9DD" w14:textId="4330AD2E"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0.48</w:t>
            </w:r>
          </w:p>
        </w:tc>
        <w:tc>
          <w:tcPr>
            <w:tcW w:w="858" w:type="dxa"/>
            <w:vAlign w:val="center"/>
          </w:tcPr>
          <w:p w14:paraId="4475BF30" w14:textId="3D708E7C"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0.48</w:t>
            </w:r>
          </w:p>
        </w:tc>
        <w:tc>
          <w:tcPr>
            <w:tcW w:w="630" w:type="dxa"/>
            <w:vAlign w:val="center"/>
          </w:tcPr>
          <w:p w14:paraId="74346E59" w14:textId="2216FD8C"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2" w:type="dxa"/>
            <w:vAlign w:val="center"/>
          </w:tcPr>
          <w:p w14:paraId="1A7A4B57" w14:textId="670996CF"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100</w:t>
            </w:r>
          </w:p>
        </w:tc>
        <w:tc>
          <w:tcPr>
            <w:tcW w:w="928" w:type="dxa"/>
            <w:vAlign w:val="center"/>
          </w:tcPr>
          <w:p w14:paraId="60A8F795" w14:textId="75EB70D1"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100</w:t>
            </w:r>
          </w:p>
        </w:tc>
        <w:tc>
          <w:tcPr>
            <w:tcW w:w="1830" w:type="dxa"/>
            <w:vAlign w:val="center"/>
          </w:tcPr>
          <w:p w14:paraId="4D2F0B0F" w14:textId="6453F829"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steel and pulp mills; Erosion of natural deposits</w:t>
            </w:r>
          </w:p>
        </w:tc>
      </w:tr>
      <w:tr w:rsidR="00F73E85" w:rsidRPr="002C0C25" w14:paraId="0FA6F148" w14:textId="77777777" w:rsidTr="00F73E85">
        <w:trPr>
          <w:tblHeader/>
        </w:trPr>
        <w:tc>
          <w:tcPr>
            <w:tcW w:w="1752" w:type="dxa"/>
            <w:vAlign w:val="center"/>
          </w:tcPr>
          <w:p w14:paraId="05BFD882" w14:textId="12830FA8"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FLUORIDE</w:t>
            </w:r>
          </w:p>
        </w:tc>
        <w:tc>
          <w:tcPr>
            <w:tcW w:w="1236" w:type="dxa"/>
            <w:vAlign w:val="center"/>
          </w:tcPr>
          <w:p w14:paraId="2BE1B7F0" w14:textId="48FC51DC"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4/14/2021</w:t>
            </w:r>
          </w:p>
        </w:tc>
        <w:tc>
          <w:tcPr>
            <w:tcW w:w="2280" w:type="dxa"/>
            <w:vAlign w:val="center"/>
          </w:tcPr>
          <w:p w14:paraId="0D5A3B52" w14:textId="12DD36BF"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59A2770E" w14:textId="4B89FE59"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0.68</w:t>
            </w:r>
          </w:p>
        </w:tc>
        <w:tc>
          <w:tcPr>
            <w:tcW w:w="858" w:type="dxa"/>
            <w:vAlign w:val="center"/>
          </w:tcPr>
          <w:p w14:paraId="48BE2BC0" w14:textId="07EF88AF"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0.68</w:t>
            </w:r>
          </w:p>
        </w:tc>
        <w:tc>
          <w:tcPr>
            <w:tcW w:w="630" w:type="dxa"/>
            <w:vAlign w:val="center"/>
          </w:tcPr>
          <w:p w14:paraId="42A15285" w14:textId="0B5B47B7"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41E79620" w14:textId="47DAFC6A"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928" w:type="dxa"/>
            <w:vAlign w:val="center"/>
          </w:tcPr>
          <w:p w14:paraId="6C773359" w14:textId="37124C8B"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1830" w:type="dxa"/>
            <w:vAlign w:val="center"/>
          </w:tcPr>
          <w:p w14:paraId="33F9C27C" w14:textId="540F48C3"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Erosion of natural deposits;  Water additive which promotes strong teeth; Discharge from fertilizer and aluminum factories</w:t>
            </w:r>
          </w:p>
        </w:tc>
      </w:tr>
      <w:tr w:rsidR="00F73E85" w:rsidRPr="002C0C25" w14:paraId="79A54FCB" w14:textId="77777777" w:rsidTr="00F73E85">
        <w:trPr>
          <w:tblHeader/>
        </w:trPr>
        <w:tc>
          <w:tcPr>
            <w:tcW w:w="1752" w:type="dxa"/>
            <w:vAlign w:val="center"/>
          </w:tcPr>
          <w:p w14:paraId="511EA2DE" w14:textId="55F30E03"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NITRATE</w:t>
            </w:r>
          </w:p>
        </w:tc>
        <w:tc>
          <w:tcPr>
            <w:tcW w:w="1236" w:type="dxa"/>
            <w:vAlign w:val="center"/>
          </w:tcPr>
          <w:p w14:paraId="1F5B084D" w14:textId="686D7F40"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4/14/2021</w:t>
            </w:r>
          </w:p>
        </w:tc>
        <w:tc>
          <w:tcPr>
            <w:tcW w:w="2280" w:type="dxa"/>
            <w:vAlign w:val="center"/>
          </w:tcPr>
          <w:p w14:paraId="025A40CD" w14:textId="4BB7A53F"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5B74AF3E" w14:textId="5F4B4A69"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0.29</w:t>
            </w:r>
          </w:p>
        </w:tc>
        <w:tc>
          <w:tcPr>
            <w:tcW w:w="858" w:type="dxa"/>
            <w:vAlign w:val="center"/>
          </w:tcPr>
          <w:p w14:paraId="2673D543" w14:textId="667286E4"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0.29</w:t>
            </w:r>
          </w:p>
        </w:tc>
        <w:tc>
          <w:tcPr>
            <w:tcW w:w="630" w:type="dxa"/>
            <w:vAlign w:val="center"/>
          </w:tcPr>
          <w:p w14:paraId="44C93FDC" w14:textId="52ADD67B"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77A3B090" w14:textId="720A1DF9"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928" w:type="dxa"/>
            <w:vAlign w:val="center"/>
          </w:tcPr>
          <w:p w14:paraId="5DB975C1" w14:textId="092CCBE0"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1830" w:type="dxa"/>
            <w:vAlign w:val="center"/>
          </w:tcPr>
          <w:p w14:paraId="2EE74741" w14:textId="169611F1"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F73E85" w:rsidRPr="002C0C25" w14:paraId="77C478A4" w14:textId="77777777" w:rsidTr="00F73E85">
        <w:trPr>
          <w:tblHeader/>
        </w:trPr>
        <w:tc>
          <w:tcPr>
            <w:tcW w:w="1752" w:type="dxa"/>
            <w:vAlign w:val="center"/>
          </w:tcPr>
          <w:p w14:paraId="6EFB0A46" w14:textId="47551A66"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NITRATE-NITRITE</w:t>
            </w:r>
          </w:p>
        </w:tc>
        <w:tc>
          <w:tcPr>
            <w:tcW w:w="1236" w:type="dxa"/>
            <w:vAlign w:val="center"/>
          </w:tcPr>
          <w:p w14:paraId="2FC61166" w14:textId="26E28769"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4/3/2018</w:t>
            </w:r>
          </w:p>
        </w:tc>
        <w:tc>
          <w:tcPr>
            <w:tcW w:w="2280" w:type="dxa"/>
            <w:vAlign w:val="center"/>
          </w:tcPr>
          <w:p w14:paraId="5C96342B" w14:textId="5B717E24"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095C45B8" w14:textId="2C01115B"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0.46</w:t>
            </w:r>
          </w:p>
        </w:tc>
        <w:tc>
          <w:tcPr>
            <w:tcW w:w="858" w:type="dxa"/>
            <w:vAlign w:val="center"/>
          </w:tcPr>
          <w:p w14:paraId="33EB4D21" w14:textId="4003A793"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0.46</w:t>
            </w:r>
          </w:p>
        </w:tc>
        <w:tc>
          <w:tcPr>
            <w:tcW w:w="630" w:type="dxa"/>
            <w:vAlign w:val="center"/>
          </w:tcPr>
          <w:p w14:paraId="64FAC80C" w14:textId="6740923C"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03D96521" w14:textId="3336EDDA"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928" w:type="dxa"/>
            <w:vAlign w:val="center"/>
          </w:tcPr>
          <w:p w14:paraId="460964A0" w14:textId="5D4F86CE"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1830" w:type="dxa"/>
            <w:vAlign w:val="center"/>
          </w:tcPr>
          <w:p w14:paraId="71662C75" w14:textId="4EF37908"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F73E85" w:rsidRPr="002C0C25" w14:paraId="76B8F239" w14:textId="77777777" w:rsidTr="00F73E85">
        <w:trPr>
          <w:tblHeader/>
        </w:trPr>
        <w:tc>
          <w:tcPr>
            <w:tcW w:w="1752" w:type="dxa"/>
            <w:vAlign w:val="center"/>
          </w:tcPr>
          <w:p w14:paraId="15B6ACF6" w14:textId="30317DE7"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SELENIUM</w:t>
            </w:r>
          </w:p>
        </w:tc>
        <w:tc>
          <w:tcPr>
            <w:tcW w:w="1236" w:type="dxa"/>
            <w:vAlign w:val="center"/>
          </w:tcPr>
          <w:p w14:paraId="1C161B7D" w14:textId="75B7D0DF"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4/14/2021</w:t>
            </w:r>
          </w:p>
        </w:tc>
        <w:tc>
          <w:tcPr>
            <w:tcW w:w="2280" w:type="dxa"/>
            <w:vAlign w:val="center"/>
          </w:tcPr>
          <w:p w14:paraId="172954DF" w14:textId="27D4DF91"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912" w:type="dxa"/>
            <w:vAlign w:val="center"/>
          </w:tcPr>
          <w:p w14:paraId="27A9BF7D" w14:textId="2C918E86"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0.32</w:t>
            </w:r>
          </w:p>
        </w:tc>
        <w:tc>
          <w:tcPr>
            <w:tcW w:w="858" w:type="dxa"/>
            <w:vAlign w:val="center"/>
          </w:tcPr>
          <w:p w14:paraId="3623D509" w14:textId="67158424"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0.32</w:t>
            </w:r>
          </w:p>
        </w:tc>
        <w:tc>
          <w:tcPr>
            <w:tcW w:w="630" w:type="dxa"/>
            <w:vAlign w:val="center"/>
          </w:tcPr>
          <w:p w14:paraId="17B07DB5" w14:textId="3F7B54A3"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2" w:type="dxa"/>
            <w:vAlign w:val="center"/>
          </w:tcPr>
          <w:p w14:paraId="68D34E83" w14:textId="796AB8D8"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50</w:t>
            </w:r>
          </w:p>
        </w:tc>
        <w:tc>
          <w:tcPr>
            <w:tcW w:w="928" w:type="dxa"/>
            <w:vAlign w:val="center"/>
          </w:tcPr>
          <w:p w14:paraId="0D77D58E" w14:textId="0E422930"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50</w:t>
            </w:r>
          </w:p>
        </w:tc>
        <w:tc>
          <w:tcPr>
            <w:tcW w:w="1830" w:type="dxa"/>
            <w:vAlign w:val="center"/>
          </w:tcPr>
          <w:p w14:paraId="49485385" w14:textId="1B32CD83"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petroleum  and metal refineries;  Erosion of natural deposits;  Discharge from mines</w:t>
            </w:r>
          </w:p>
        </w:tc>
      </w:tr>
    </w:tbl>
    <w:p w14:paraId="65D5D925" w14:textId="77777777" w:rsidR="00F73E85" w:rsidRDefault="00F73E85" w:rsidP="00F73E85">
      <w:pPr>
        <w:widowControl w:val="0"/>
        <w:autoSpaceDE w:val="0"/>
        <w:autoSpaceDN w:val="0"/>
        <w:adjustRightInd w:val="0"/>
        <w:jc w:val="both"/>
        <w:rPr>
          <w:rFonts w:ascii="Arial Narrow" w:hAnsi="Arial Narrow"/>
          <w:sz w:val="18"/>
          <w:szCs w:val="18"/>
        </w:rPr>
      </w:pPr>
    </w:p>
    <w:p w14:paraId="57F859E6" w14:textId="77777777" w:rsidR="00F73E85" w:rsidRPr="00666731" w:rsidRDefault="00F73E85" w:rsidP="00F73E85">
      <w:pPr>
        <w:rPr>
          <w:rFonts w:ascii="Cambria" w:hAnsi="Cambria"/>
          <w:color w:val="2F5496"/>
          <w:sz w:val="16"/>
          <w:szCs w:val="16"/>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260"/>
        <w:gridCol w:w="2160"/>
        <w:gridCol w:w="810"/>
        <w:gridCol w:w="1147"/>
        <w:gridCol w:w="630"/>
        <w:gridCol w:w="653"/>
        <w:gridCol w:w="720"/>
        <w:gridCol w:w="1980"/>
      </w:tblGrid>
      <w:tr w:rsidR="00F73E85" w:rsidRPr="0067598E" w14:paraId="15940367" w14:textId="77777777" w:rsidTr="001F2942">
        <w:trPr>
          <w:trHeight w:val="20"/>
          <w:tblHeader/>
        </w:trPr>
        <w:tc>
          <w:tcPr>
            <w:tcW w:w="1710" w:type="dxa"/>
            <w:vAlign w:val="center"/>
          </w:tcPr>
          <w:p w14:paraId="6D9DB740" w14:textId="77777777" w:rsidR="00F73E85" w:rsidRPr="00E57C48" w:rsidRDefault="00F73E85" w:rsidP="001F2942">
            <w:pPr>
              <w:widowControl w:val="0"/>
              <w:autoSpaceDE w:val="0"/>
              <w:autoSpaceDN w:val="0"/>
              <w:adjustRightInd w:val="0"/>
              <w:jc w:val="both"/>
              <w:rPr>
                <w:rFonts w:ascii="Arial Narrow" w:hAnsi="Arial Narrow"/>
                <w:b/>
                <w:color w:val="333399"/>
                <w:sz w:val="18"/>
                <w:szCs w:val="18"/>
              </w:rPr>
            </w:pPr>
            <w:bookmarkStart w:id="13" w:name="TABLE_TTHMPURCHASE"/>
            <w:r w:rsidRPr="00E57C48">
              <w:rPr>
                <w:rFonts w:ascii="Arial Narrow" w:hAnsi="Arial Narrow"/>
                <w:b/>
                <w:color w:val="333399"/>
                <w:sz w:val="18"/>
                <w:szCs w:val="18"/>
              </w:rPr>
              <w:t>Disinfection Byproducts</w:t>
            </w:r>
          </w:p>
        </w:tc>
        <w:tc>
          <w:tcPr>
            <w:tcW w:w="1260" w:type="dxa"/>
            <w:vAlign w:val="center"/>
          </w:tcPr>
          <w:p w14:paraId="568C0544" w14:textId="77777777" w:rsidR="00F73E85" w:rsidRPr="00E57C48" w:rsidRDefault="00F73E85" w:rsidP="001F2942">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Monitoring Period</w:t>
            </w:r>
          </w:p>
        </w:tc>
        <w:tc>
          <w:tcPr>
            <w:tcW w:w="2160" w:type="dxa"/>
            <w:vAlign w:val="center"/>
          </w:tcPr>
          <w:p w14:paraId="54B2D4A6" w14:textId="4B79B1B1" w:rsidR="00F73E85" w:rsidRPr="00E57C48" w:rsidRDefault="00F73E85" w:rsidP="001F2942">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Water System</w:t>
            </w:r>
          </w:p>
        </w:tc>
        <w:tc>
          <w:tcPr>
            <w:tcW w:w="810" w:type="dxa"/>
            <w:vAlign w:val="center"/>
          </w:tcPr>
          <w:p w14:paraId="6B94C110" w14:textId="77777777" w:rsidR="00F73E85" w:rsidRPr="00E57C48" w:rsidRDefault="00F73E85" w:rsidP="001F2942">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Highest RAA</w:t>
            </w:r>
          </w:p>
        </w:tc>
        <w:tc>
          <w:tcPr>
            <w:tcW w:w="1147" w:type="dxa"/>
            <w:vAlign w:val="center"/>
          </w:tcPr>
          <w:p w14:paraId="44BF7E12" w14:textId="77777777" w:rsidR="00F73E85" w:rsidRPr="00E57C48" w:rsidRDefault="00F73E85" w:rsidP="001F2942">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Range</w:t>
            </w:r>
          </w:p>
        </w:tc>
        <w:tc>
          <w:tcPr>
            <w:tcW w:w="630" w:type="dxa"/>
            <w:vAlign w:val="center"/>
          </w:tcPr>
          <w:p w14:paraId="01544ABD" w14:textId="77777777" w:rsidR="00F73E85" w:rsidRPr="00E57C48" w:rsidRDefault="00F73E85" w:rsidP="001F2942">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Unit</w:t>
            </w:r>
          </w:p>
        </w:tc>
        <w:tc>
          <w:tcPr>
            <w:tcW w:w="653" w:type="dxa"/>
            <w:vAlign w:val="center"/>
          </w:tcPr>
          <w:p w14:paraId="19C3F21B" w14:textId="77777777" w:rsidR="00F73E85" w:rsidRPr="00E57C48" w:rsidRDefault="00F73E85" w:rsidP="001F2942">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MCL</w:t>
            </w:r>
          </w:p>
        </w:tc>
        <w:tc>
          <w:tcPr>
            <w:tcW w:w="720" w:type="dxa"/>
            <w:vAlign w:val="center"/>
          </w:tcPr>
          <w:p w14:paraId="0D2BA731" w14:textId="77777777" w:rsidR="00F73E85" w:rsidRPr="00E57C48" w:rsidRDefault="00F73E85" w:rsidP="001F2942">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MCLG</w:t>
            </w:r>
          </w:p>
        </w:tc>
        <w:tc>
          <w:tcPr>
            <w:tcW w:w="1980" w:type="dxa"/>
            <w:vAlign w:val="center"/>
          </w:tcPr>
          <w:p w14:paraId="5EB9B650" w14:textId="77777777" w:rsidR="00F73E85" w:rsidRPr="00E57C48" w:rsidRDefault="00F73E85" w:rsidP="001F2942">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Typical Source</w:t>
            </w:r>
          </w:p>
        </w:tc>
      </w:tr>
      <w:tr w:rsidR="00F73E85" w:rsidRPr="0067598E" w14:paraId="222F0BCF" w14:textId="77777777" w:rsidTr="0064383F">
        <w:trPr>
          <w:tblHeader/>
        </w:trPr>
        <w:tc>
          <w:tcPr>
            <w:tcW w:w="11070" w:type="dxa"/>
            <w:gridSpan w:val="9"/>
          </w:tcPr>
          <w:p w14:paraId="77DADBCC" w14:textId="0D1965E5" w:rsidR="00F73E85" w:rsidRPr="0067598E" w:rsidRDefault="00F73E85" w:rsidP="00F73E8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2021</w:t>
            </w:r>
          </w:p>
        </w:tc>
      </w:tr>
      <w:bookmarkEnd w:id="13"/>
    </w:tbl>
    <w:p w14:paraId="2FCE017E" w14:textId="77777777" w:rsidR="00F73E85" w:rsidRPr="0067598E" w:rsidRDefault="00F73E85" w:rsidP="00F73E85">
      <w:pPr>
        <w:rPr>
          <w:rFonts w:ascii="Cambria" w:hAnsi="Cambria"/>
          <w:sz w:val="16"/>
          <w:szCs w:val="16"/>
        </w:rPr>
      </w:pPr>
    </w:p>
    <w:p w14:paraId="0D1BFA7F" w14:textId="77777777" w:rsidR="00F73E85" w:rsidRPr="00425B30" w:rsidRDefault="00F73E85" w:rsidP="00F73E85">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4"/>
        <w:gridCol w:w="1218"/>
        <w:gridCol w:w="2544"/>
        <w:gridCol w:w="1090"/>
        <w:gridCol w:w="1732"/>
        <w:gridCol w:w="1200"/>
        <w:gridCol w:w="960"/>
      </w:tblGrid>
      <w:tr w:rsidR="00F73E85" w:rsidRPr="002C0C25" w14:paraId="624FA878" w14:textId="77777777" w:rsidTr="001F2942">
        <w:trPr>
          <w:trHeight w:val="144"/>
          <w:tblHeader/>
        </w:trPr>
        <w:tc>
          <w:tcPr>
            <w:tcW w:w="2284" w:type="dxa"/>
            <w:vAlign w:val="center"/>
          </w:tcPr>
          <w:p w14:paraId="056584B3" w14:textId="77777777" w:rsidR="00F73E85" w:rsidRPr="002C0C25" w:rsidRDefault="00F73E85" w:rsidP="001F2942">
            <w:pPr>
              <w:widowControl w:val="0"/>
              <w:autoSpaceDE w:val="0"/>
              <w:autoSpaceDN w:val="0"/>
              <w:adjustRightInd w:val="0"/>
              <w:jc w:val="both"/>
              <w:rPr>
                <w:rFonts w:ascii="Arial Narrow" w:hAnsi="Arial Narrow"/>
                <w:b/>
                <w:color w:val="008000"/>
                <w:sz w:val="18"/>
                <w:szCs w:val="18"/>
              </w:rPr>
            </w:pPr>
            <w:bookmarkStart w:id="14" w:name="TABLE_NTCRPURCHASE_SEC"/>
            <w:r w:rsidRPr="002C0C25">
              <w:rPr>
                <w:rFonts w:ascii="Arial Narrow" w:hAnsi="Arial Narrow"/>
                <w:b/>
                <w:color w:val="008000"/>
                <w:sz w:val="18"/>
                <w:szCs w:val="18"/>
              </w:rPr>
              <w:lastRenderedPageBreak/>
              <w:t>Secondary Contaminants</w:t>
            </w:r>
            <w:bookmarkEnd w:id="14"/>
          </w:p>
        </w:tc>
        <w:tc>
          <w:tcPr>
            <w:tcW w:w="1218" w:type="dxa"/>
            <w:vAlign w:val="center"/>
          </w:tcPr>
          <w:p w14:paraId="22A08119" w14:textId="77777777" w:rsidR="00F73E85" w:rsidRPr="002C0C25" w:rsidRDefault="00F73E85" w:rsidP="001F2942">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Collection Date</w:t>
            </w:r>
          </w:p>
        </w:tc>
        <w:tc>
          <w:tcPr>
            <w:tcW w:w="2544" w:type="dxa"/>
            <w:vAlign w:val="center"/>
          </w:tcPr>
          <w:p w14:paraId="02856D29" w14:textId="16A29DC8" w:rsidR="00F73E85" w:rsidRPr="002C0C25" w:rsidRDefault="00F73E85" w:rsidP="001F2942">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Water System</w:t>
            </w:r>
          </w:p>
        </w:tc>
        <w:tc>
          <w:tcPr>
            <w:tcW w:w="1090" w:type="dxa"/>
            <w:vAlign w:val="center"/>
          </w:tcPr>
          <w:p w14:paraId="53B95F89" w14:textId="77777777" w:rsidR="00F73E85" w:rsidRPr="002C0C25" w:rsidRDefault="00F73E85" w:rsidP="001F2942">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Highest Value</w:t>
            </w:r>
          </w:p>
        </w:tc>
        <w:tc>
          <w:tcPr>
            <w:tcW w:w="1732" w:type="dxa"/>
            <w:vAlign w:val="center"/>
          </w:tcPr>
          <w:p w14:paraId="0992F9F8" w14:textId="77777777" w:rsidR="00F73E85" w:rsidRDefault="00F73E85" w:rsidP="001F2942">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Range</w:t>
            </w:r>
          </w:p>
          <w:p w14:paraId="668C587D" w14:textId="77777777" w:rsidR="00F73E85" w:rsidRPr="004506A3" w:rsidRDefault="00F73E85" w:rsidP="001F2942">
            <w:pPr>
              <w:widowControl w:val="0"/>
              <w:autoSpaceDE w:val="0"/>
              <w:autoSpaceDN w:val="0"/>
              <w:adjustRightInd w:val="0"/>
              <w:jc w:val="both"/>
              <w:rPr>
                <w:rFonts w:ascii="Arial Narrow" w:hAnsi="Arial Narrow"/>
                <w:b/>
                <w:color w:val="008000"/>
                <w:sz w:val="16"/>
                <w:szCs w:val="16"/>
              </w:rPr>
            </w:pPr>
            <w:r w:rsidRPr="004506A3">
              <w:rPr>
                <w:rFonts w:ascii="Arial Narrow" w:hAnsi="Arial Narrow"/>
                <w:b/>
                <w:color w:val="008000"/>
                <w:sz w:val="16"/>
                <w:szCs w:val="16"/>
              </w:rPr>
              <w:t>(low/high)</w:t>
            </w:r>
          </w:p>
        </w:tc>
        <w:tc>
          <w:tcPr>
            <w:tcW w:w="1200" w:type="dxa"/>
            <w:vAlign w:val="center"/>
          </w:tcPr>
          <w:p w14:paraId="312B927F" w14:textId="77777777" w:rsidR="00F73E85" w:rsidRPr="002C0C25" w:rsidRDefault="00F73E85" w:rsidP="001F2942">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Unit</w:t>
            </w:r>
          </w:p>
        </w:tc>
        <w:tc>
          <w:tcPr>
            <w:tcW w:w="960" w:type="dxa"/>
            <w:vAlign w:val="center"/>
          </w:tcPr>
          <w:p w14:paraId="6F9FD8DE" w14:textId="77777777" w:rsidR="00F73E85" w:rsidRPr="002C0C25" w:rsidRDefault="00F73E85" w:rsidP="001F2942">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SMCL</w:t>
            </w:r>
          </w:p>
        </w:tc>
      </w:tr>
      <w:tr w:rsidR="00F73E85" w:rsidRPr="002C0C25" w14:paraId="47CA6D01" w14:textId="77777777" w:rsidTr="00F73E85">
        <w:trPr>
          <w:tblHeader/>
        </w:trPr>
        <w:tc>
          <w:tcPr>
            <w:tcW w:w="2284" w:type="dxa"/>
            <w:vAlign w:val="center"/>
          </w:tcPr>
          <w:p w14:paraId="7D1E46E1" w14:textId="3BC4AB56"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ALUMINUM</w:t>
            </w:r>
          </w:p>
        </w:tc>
        <w:tc>
          <w:tcPr>
            <w:tcW w:w="1218" w:type="dxa"/>
            <w:vAlign w:val="center"/>
          </w:tcPr>
          <w:p w14:paraId="0D9232C2" w14:textId="02EDD245"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4/14/2021</w:t>
            </w:r>
          </w:p>
        </w:tc>
        <w:tc>
          <w:tcPr>
            <w:tcW w:w="2544" w:type="dxa"/>
            <w:vAlign w:val="center"/>
          </w:tcPr>
          <w:p w14:paraId="3CB1EA42" w14:textId="78A8543D"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1090" w:type="dxa"/>
            <w:vAlign w:val="center"/>
          </w:tcPr>
          <w:p w14:paraId="1074BF25" w14:textId="6CB4AAAF"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0.69</w:t>
            </w:r>
          </w:p>
        </w:tc>
        <w:tc>
          <w:tcPr>
            <w:tcW w:w="1732" w:type="dxa"/>
            <w:vAlign w:val="center"/>
          </w:tcPr>
          <w:p w14:paraId="69D5A7C2" w14:textId="6A04FC86"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0.69</w:t>
            </w:r>
          </w:p>
        </w:tc>
        <w:tc>
          <w:tcPr>
            <w:tcW w:w="1200" w:type="dxa"/>
            <w:vAlign w:val="center"/>
          </w:tcPr>
          <w:p w14:paraId="4491BBF5" w14:textId="5C5891BF"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MG/L</w:t>
            </w:r>
          </w:p>
        </w:tc>
        <w:tc>
          <w:tcPr>
            <w:tcW w:w="960" w:type="dxa"/>
            <w:vAlign w:val="center"/>
          </w:tcPr>
          <w:p w14:paraId="25E470DC" w14:textId="4CDC29E6" w:rsidR="00F73E85" w:rsidRPr="002C0C2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0.05</w:t>
            </w:r>
          </w:p>
        </w:tc>
      </w:tr>
      <w:tr w:rsidR="00F73E85" w:rsidRPr="002C0C25" w14:paraId="4DC98069" w14:textId="77777777" w:rsidTr="00F73E85">
        <w:trPr>
          <w:tblHeader/>
        </w:trPr>
        <w:tc>
          <w:tcPr>
            <w:tcW w:w="2284" w:type="dxa"/>
            <w:vAlign w:val="center"/>
          </w:tcPr>
          <w:p w14:paraId="0552925E" w14:textId="465017DB"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CHLORITE</w:t>
            </w:r>
          </w:p>
        </w:tc>
        <w:tc>
          <w:tcPr>
            <w:tcW w:w="1218" w:type="dxa"/>
            <w:vAlign w:val="center"/>
          </w:tcPr>
          <w:p w14:paraId="4BC5D533" w14:textId="09B012FD"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8/9/2021</w:t>
            </w:r>
          </w:p>
        </w:tc>
        <w:tc>
          <w:tcPr>
            <w:tcW w:w="2544" w:type="dxa"/>
            <w:vAlign w:val="center"/>
          </w:tcPr>
          <w:p w14:paraId="7F90D014" w14:textId="42D53300"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1090" w:type="dxa"/>
            <w:vAlign w:val="center"/>
          </w:tcPr>
          <w:p w14:paraId="718B8533" w14:textId="08125E98"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0.54</w:t>
            </w:r>
          </w:p>
        </w:tc>
        <w:tc>
          <w:tcPr>
            <w:tcW w:w="1732" w:type="dxa"/>
            <w:vAlign w:val="center"/>
          </w:tcPr>
          <w:p w14:paraId="1081F223" w14:textId="43C3ADA8"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0.43 - 0.54</w:t>
            </w:r>
          </w:p>
        </w:tc>
        <w:tc>
          <w:tcPr>
            <w:tcW w:w="1200" w:type="dxa"/>
            <w:vAlign w:val="center"/>
          </w:tcPr>
          <w:p w14:paraId="6432DEE3" w14:textId="44E9E7F6"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960" w:type="dxa"/>
            <w:vAlign w:val="center"/>
          </w:tcPr>
          <w:p w14:paraId="0E9D90D2" w14:textId="5C74B1B7"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w:t>
            </w:r>
          </w:p>
        </w:tc>
      </w:tr>
      <w:tr w:rsidR="00F73E85" w:rsidRPr="002C0C25" w14:paraId="3400BA6D" w14:textId="77777777" w:rsidTr="00F73E85">
        <w:trPr>
          <w:tblHeader/>
        </w:trPr>
        <w:tc>
          <w:tcPr>
            <w:tcW w:w="2284" w:type="dxa"/>
            <w:vAlign w:val="center"/>
          </w:tcPr>
          <w:p w14:paraId="7ECC4FFA" w14:textId="1AFCBEF7"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NICKEL</w:t>
            </w:r>
          </w:p>
        </w:tc>
        <w:tc>
          <w:tcPr>
            <w:tcW w:w="1218" w:type="dxa"/>
            <w:vAlign w:val="center"/>
          </w:tcPr>
          <w:p w14:paraId="7F2536D5" w14:textId="6D36DBA0"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4/14/2021</w:t>
            </w:r>
          </w:p>
        </w:tc>
        <w:tc>
          <w:tcPr>
            <w:tcW w:w="2544" w:type="dxa"/>
            <w:vAlign w:val="center"/>
          </w:tcPr>
          <w:p w14:paraId="51B583E3" w14:textId="6C94776B"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1090" w:type="dxa"/>
            <w:vAlign w:val="center"/>
          </w:tcPr>
          <w:p w14:paraId="3B9174B4" w14:textId="16B62C19"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0.00081</w:t>
            </w:r>
          </w:p>
        </w:tc>
        <w:tc>
          <w:tcPr>
            <w:tcW w:w="1732" w:type="dxa"/>
            <w:vAlign w:val="center"/>
          </w:tcPr>
          <w:p w14:paraId="5637040B" w14:textId="65C68808"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0.00081</w:t>
            </w:r>
          </w:p>
        </w:tc>
        <w:tc>
          <w:tcPr>
            <w:tcW w:w="1200" w:type="dxa"/>
            <w:vAlign w:val="center"/>
          </w:tcPr>
          <w:p w14:paraId="17A2EDFE" w14:textId="0C5D89A7"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MG/L</w:t>
            </w:r>
          </w:p>
        </w:tc>
        <w:tc>
          <w:tcPr>
            <w:tcW w:w="960" w:type="dxa"/>
            <w:vAlign w:val="center"/>
          </w:tcPr>
          <w:p w14:paraId="6090F480" w14:textId="7B7690F9"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0.1</w:t>
            </w:r>
          </w:p>
        </w:tc>
      </w:tr>
      <w:tr w:rsidR="00F73E85" w:rsidRPr="002C0C25" w14:paraId="636FB439" w14:textId="77777777" w:rsidTr="00F73E85">
        <w:trPr>
          <w:tblHeader/>
        </w:trPr>
        <w:tc>
          <w:tcPr>
            <w:tcW w:w="2284" w:type="dxa"/>
            <w:vAlign w:val="center"/>
          </w:tcPr>
          <w:p w14:paraId="675EE6DA" w14:textId="4F61D73B"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PH</w:t>
            </w:r>
          </w:p>
        </w:tc>
        <w:tc>
          <w:tcPr>
            <w:tcW w:w="1218" w:type="dxa"/>
            <w:vAlign w:val="center"/>
          </w:tcPr>
          <w:p w14:paraId="3ECB3221" w14:textId="778ADB2E"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7/12/2017</w:t>
            </w:r>
          </w:p>
        </w:tc>
        <w:tc>
          <w:tcPr>
            <w:tcW w:w="2544" w:type="dxa"/>
            <w:vAlign w:val="center"/>
          </w:tcPr>
          <w:p w14:paraId="144EFC46" w14:textId="2507715E"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1090" w:type="dxa"/>
            <w:vAlign w:val="center"/>
          </w:tcPr>
          <w:p w14:paraId="3530CC91" w14:textId="2994EE27"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6.7</w:t>
            </w:r>
          </w:p>
        </w:tc>
        <w:tc>
          <w:tcPr>
            <w:tcW w:w="1732" w:type="dxa"/>
            <w:vAlign w:val="center"/>
          </w:tcPr>
          <w:p w14:paraId="2C24A6ED" w14:textId="51812130"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6.7</w:t>
            </w:r>
          </w:p>
        </w:tc>
        <w:tc>
          <w:tcPr>
            <w:tcW w:w="1200" w:type="dxa"/>
            <w:vAlign w:val="center"/>
          </w:tcPr>
          <w:p w14:paraId="15249A2E" w14:textId="61E3122A"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SU</w:t>
            </w:r>
          </w:p>
        </w:tc>
        <w:tc>
          <w:tcPr>
            <w:tcW w:w="960" w:type="dxa"/>
            <w:vAlign w:val="center"/>
          </w:tcPr>
          <w:p w14:paraId="383BA683" w14:textId="5F3CCC64"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8.5</w:t>
            </w:r>
          </w:p>
        </w:tc>
      </w:tr>
      <w:tr w:rsidR="00F73E85" w:rsidRPr="002C0C25" w14:paraId="3226FC7B" w14:textId="77777777" w:rsidTr="00F73E85">
        <w:trPr>
          <w:tblHeader/>
        </w:trPr>
        <w:tc>
          <w:tcPr>
            <w:tcW w:w="2284" w:type="dxa"/>
            <w:vAlign w:val="center"/>
          </w:tcPr>
          <w:p w14:paraId="2A26CD78" w14:textId="1CB0C6BD"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SODIUM</w:t>
            </w:r>
          </w:p>
        </w:tc>
        <w:tc>
          <w:tcPr>
            <w:tcW w:w="1218" w:type="dxa"/>
            <w:vAlign w:val="center"/>
          </w:tcPr>
          <w:p w14:paraId="2DA53CAD" w14:textId="44C50226"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4/14/2021</w:t>
            </w:r>
          </w:p>
        </w:tc>
        <w:tc>
          <w:tcPr>
            <w:tcW w:w="2544" w:type="dxa"/>
            <w:vAlign w:val="center"/>
          </w:tcPr>
          <w:p w14:paraId="371588A6" w14:textId="54F03C34"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1090" w:type="dxa"/>
            <w:vAlign w:val="center"/>
          </w:tcPr>
          <w:p w14:paraId="50280CF0" w14:textId="1F426CE9"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11.4</w:t>
            </w:r>
          </w:p>
        </w:tc>
        <w:tc>
          <w:tcPr>
            <w:tcW w:w="1732" w:type="dxa"/>
            <w:vAlign w:val="center"/>
          </w:tcPr>
          <w:p w14:paraId="2B853BB7" w14:textId="5258EE33"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11.4</w:t>
            </w:r>
          </w:p>
        </w:tc>
        <w:tc>
          <w:tcPr>
            <w:tcW w:w="1200" w:type="dxa"/>
            <w:vAlign w:val="center"/>
          </w:tcPr>
          <w:p w14:paraId="31509DDE" w14:textId="38B70646"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MG/L</w:t>
            </w:r>
          </w:p>
        </w:tc>
        <w:tc>
          <w:tcPr>
            <w:tcW w:w="960" w:type="dxa"/>
            <w:vAlign w:val="center"/>
          </w:tcPr>
          <w:p w14:paraId="7CC524F0" w14:textId="60788CE9"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1000</w:t>
            </w:r>
          </w:p>
        </w:tc>
      </w:tr>
      <w:tr w:rsidR="00F73E85" w:rsidRPr="002C0C25" w14:paraId="4D2B5D92" w14:textId="77777777" w:rsidTr="00F73E85">
        <w:trPr>
          <w:tblHeader/>
        </w:trPr>
        <w:tc>
          <w:tcPr>
            <w:tcW w:w="2284" w:type="dxa"/>
            <w:vAlign w:val="center"/>
          </w:tcPr>
          <w:p w14:paraId="2F495C33" w14:textId="13B18D8C"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SULFATE</w:t>
            </w:r>
          </w:p>
        </w:tc>
        <w:tc>
          <w:tcPr>
            <w:tcW w:w="1218" w:type="dxa"/>
            <w:vAlign w:val="center"/>
          </w:tcPr>
          <w:p w14:paraId="2C62D7DC" w14:textId="1D8FEFBB"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4/14/2021</w:t>
            </w:r>
          </w:p>
        </w:tc>
        <w:tc>
          <w:tcPr>
            <w:tcW w:w="2544" w:type="dxa"/>
            <w:vAlign w:val="center"/>
          </w:tcPr>
          <w:p w14:paraId="66FFE9C3" w14:textId="35EC916E"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MORGANTOWN UTILITY BOARD</w:t>
            </w:r>
          </w:p>
        </w:tc>
        <w:tc>
          <w:tcPr>
            <w:tcW w:w="1090" w:type="dxa"/>
            <w:vAlign w:val="center"/>
          </w:tcPr>
          <w:p w14:paraId="02B7CBB0" w14:textId="4F940127"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70</w:t>
            </w:r>
          </w:p>
        </w:tc>
        <w:tc>
          <w:tcPr>
            <w:tcW w:w="1732" w:type="dxa"/>
            <w:vAlign w:val="center"/>
          </w:tcPr>
          <w:p w14:paraId="600DDD5A" w14:textId="7BFD06FD"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70</w:t>
            </w:r>
          </w:p>
        </w:tc>
        <w:tc>
          <w:tcPr>
            <w:tcW w:w="1200" w:type="dxa"/>
            <w:vAlign w:val="center"/>
          </w:tcPr>
          <w:p w14:paraId="0EF1AB4E" w14:textId="3501FF3D"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MG/L</w:t>
            </w:r>
          </w:p>
        </w:tc>
        <w:tc>
          <w:tcPr>
            <w:tcW w:w="960" w:type="dxa"/>
            <w:vAlign w:val="center"/>
          </w:tcPr>
          <w:p w14:paraId="68457F23" w14:textId="28A98D38" w:rsidR="00F73E85" w:rsidRDefault="00F73E85" w:rsidP="001F2942">
            <w:pPr>
              <w:widowControl w:val="0"/>
              <w:autoSpaceDE w:val="0"/>
              <w:autoSpaceDN w:val="0"/>
              <w:adjustRightInd w:val="0"/>
              <w:jc w:val="both"/>
              <w:rPr>
                <w:rFonts w:ascii="Arial Narrow" w:hAnsi="Arial Narrow"/>
                <w:sz w:val="18"/>
                <w:szCs w:val="18"/>
              </w:rPr>
            </w:pPr>
            <w:r>
              <w:rPr>
                <w:rFonts w:ascii="Arial Narrow" w:hAnsi="Arial Narrow"/>
                <w:sz w:val="18"/>
                <w:szCs w:val="18"/>
              </w:rPr>
              <w:t>250</w:t>
            </w:r>
          </w:p>
        </w:tc>
      </w:tr>
    </w:tbl>
    <w:p w14:paraId="50E09F9B" w14:textId="77777777" w:rsidR="00F73E85" w:rsidRDefault="00F73E85" w:rsidP="00F73E85">
      <w:pPr>
        <w:widowControl w:val="0"/>
        <w:autoSpaceDE w:val="0"/>
        <w:autoSpaceDN w:val="0"/>
        <w:adjustRightInd w:val="0"/>
        <w:jc w:val="both"/>
        <w:rPr>
          <w:rFonts w:ascii="Arial Narrow" w:hAnsi="Arial Narrow"/>
          <w:sz w:val="18"/>
          <w:szCs w:val="18"/>
        </w:rPr>
      </w:pPr>
    </w:p>
    <w:p w14:paraId="5457E921" w14:textId="77777777" w:rsidR="00F73E85" w:rsidRPr="00A54B8E" w:rsidRDefault="00F73E85" w:rsidP="00F73E85">
      <w:pPr>
        <w:jc w:val="both"/>
        <w:rPr>
          <w:rFonts w:ascii="Arial Narrow" w:hAnsi="Arial Narrow"/>
          <w:sz w:val="18"/>
          <w:szCs w:val="18"/>
        </w:rPr>
      </w:pPr>
      <w:r w:rsidRPr="004F411D">
        <w:rPr>
          <w:rFonts w:ascii="Arial Narrow" w:hAnsi="Arial Narrow"/>
          <w:b/>
          <w:sz w:val="18"/>
          <w:szCs w:val="18"/>
        </w:rPr>
        <w:t>Please Note: Because of sampling schedules, results may be older than 1 year</w:t>
      </w:r>
      <w:r>
        <w:rPr>
          <w:rFonts w:ascii="Arial Narrow" w:hAnsi="Arial Narrow"/>
          <w:sz w:val="18"/>
          <w:szCs w:val="18"/>
        </w:rPr>
        <w:t>.</w:t>
      </w:r>
    </w:p>
    <w:p w14:paraId="4B977F70" w14:textId="77777777" w:rsidR="00F73E85" w:rsidRPr="00425B30" w:rsidRDefault="00F73E85" w:rsidP="00F73E85">
      <w:pPr>
        <w:widowControl w:val="0"/>
        <w:autoSpaceDE w:val="0"/>
        <w:autoSpaceDN w:val="0"/>
        <w:adjustRightInd w:val="0"/>
        <w:jc w:val="both"/>
        <w:rPr>
          <w:rFonts w:ascii="Arial Narrow" w:hAnsi="Arial Narrow"/>
          <w:sz w:val="18"/>
          <w:szCs w:val="18"/>
        </w:rPr>
      </w:pPr>
    </w:p>
    <w:p w14:paraId="0E00CD79" w14:textId="254C2775" w:rsidR="00F73E85" w:rsidRPr="006360DE" w:rsidRDefault="00F73E85" w:rsidP="00F73E85">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During the </w:t>
      </w:r>
      <w:r>
        <w:rPr>
          <w:rFonts w:ascii="Arial Narrow" w:hAnsi="Arial Narrow"/>
          <w:sz w:val="18"/>
          <w:szCs w:val="18"/>
        </w:rPr>
        <w:t>2021</w:t>
      </w:r>
      <w:r w:rsidRPr="00425B30">
        <w:rPr>
          <w:rFonts w:ascii="Arial Narrow" w:hAnsi="Arial Narrow"/>
          <w:sz w:val="18"/>
          <w:szCs w:val="18"/>
        </w:rPr>
        <w:t xml:space="preserve"> calendar year, the water systems that we purchase water from had the below noted violation(s) of drinking water regulations.</w:t>
      </w:r>
      <w:bookmarkEnd w:id="11"/>
    </w:p>
    <w:p w14:paraId="4FD75001" w14:textId="77777777" w:rsidR="00F73E85" w:rsidRPr="00666731" w:rsidRDefault="00F73E85" w:rsidP="00F73E85">
      <w:pPr>
        <w:rPr>
          <w:rFonts w:ascii="Cambria" w:hAnsi="Cambria"/>
          <w:color w:val="2F5496"/>
          <w:sz w:val="16"/>
          <w:szCs w:val="16"/>
        </w:rPr>
      </w:pPr>
      <w:bookmarkStart w:id="15" w:name="TABLE_VIOLATIONPURCHASE"/>
    </w:p>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3"/>
        <w:gridCol w:w="1474"/>
        <w:gridCol w:w="1947"/>
        <w:gridCol w:w="1947"/>
        <w:gridCol w:w="2783"/>
      </w:tblGrid>
      <w:tr w:rsidR="00F73E85" w:rsidRPr="00B60AEC" w14:paraId="33F2A454" w14:textId="77777777" w:rsidTr="001F2942">
        <w:trPr>
          <w:trHeight w:val="341"/>
          <w:tblHeader/>
        </w:trPr>
        <w:tc>
          <w:tcPr>
            <w:tcW w:w="2893" w:type="dxa"/>
            <w:vAlign w:val="center"/>
          </w:tcPr>
          <w:p w14:paraId="12252749" w14:textId="77777777" w:rsidR="00F73E85" w:rsidRPr="006360DE" w:rsidRDefault="00F73E85" w:rsidP="001F2942">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Water  System</w:t>
            </w:r>
          </w:p>
        </w:tc>
        <w:tc>
          <w:tcPr>
            <w:tcW w:w="1474" w:type="dxa"/>
            <w:vAlign w:val="center"/>
          </w:tcPr>
          <w:p w14:paraId="3660C4BB" w14:textId="77777777" w:rsidR="00F73E85" w:rsidRPr="006360DE" w:rsidRDefault="00F73E85" w:rsidP="001F2942">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Type</w:t>
            </w:r>
          </w:p>
        </w:tc>
        <w:tc>
          <w:tcPr>
            <w:tcW w:w="1947" w:type="dxa"/>
            <w:vAlign w:val="center"/>
          </w:tcPr>
          <w:p w14:paraId="39681007" w14:textId="77777777" w:rsidR="00F73E85" w:rsidRPr="006360DE" w:rsidRDefault="00F73E85" w:rsidP="001F2942">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Category</w:t>
            </w:r>
          </w:p>
        </w:tc>
        <w:tc>
          <w:tcPr>
            <w:tcW w:w="1947" w:type="dxa"/>
            <w:vAlign w:val="center"/>
          </w:tcPr>
          <w:p w14:paraId="683BAB11" w14:textId="77777777" w:rsidR="00F73E85" w:rsidRPr="006360DE" w:rsidRDefault="00F73E85" w:rsidP="001F2942">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Analyte</w:t>
            </w:r>
          </w:p>
        </w:tc>
        <w:tc>
          <w:tcPr>
            <w:tcW w:w="2783" w:type="dxa"/>
            <w:vAlign w:val="center"/>
          </w:tcPr>
          <w:p w14:paraId="541E92CD" w14:textId="77777777" w:rsidR="00F73E85" w:rsidRPr="006360DE" w:rsidRDefault="00F73E85" w:rsidP="001F2942">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Compliance Period</w:t>
            </w:r>
          </w:p>
        </w:tc>
      </w:tr>
      <w:tr w:rsidR="00F73E85" w:rsidRPr="00B60AEC" w14:paraId="057BDCB2" w14:textId="77777777" w:rsidTr="008F6A9B">
        <w:tc>
          <w:tcPr>
            <w:tcW w:w="11044" w:type="dxa"/>
            <w:gridSpan w:val="5"/>
            <w:vAlign w:val="center"/>
          </w:tcPr>
          <w:p w14:paraId="017BCD33" w14:textId="0B79912D" w:rsidR="00F73E85" w:rsidRPr="00B60AEC" w:rsidRDefault="00F73E85" w:rsidP="00F73E85">
            <w:pPr>
              <w:widowControl w:val="0"/>
              <w:autoSpaceDE w:val="0"/>
              <w:autoSpaceDN w:val="0"/>
              <w:adjustRightInd w:val="0"/>
              <w:rPr>
                <w:rFonts w:ascii="Cambria" w:hAnsi="Cambria" w:cs="Arial"/>
                <w:sz w:val="16"/>
                <w:szCs w:val="16"/>
              </w:rPr>
            </w:pPr>
            <w:r>
              <w:rPr>
                <w:rFonts w:ascii="Cambria" w:hAnsi="Cambria" w:cs="Arial"/>
                <w:sz w:val="16"/>
                <w:szCs w:val="16"/>
              </w:rPr>
              <w:t>No Violations Occurred in the Calendar Year of 2021</w:t>
            </w:r>
          </w:p>
        </w:tc>
      </w:tr>
    </w:tbl>
    <w:p w14:paraId="52A0F6BD" w14:textId="77777777" w:rsidR="00F73E85" w:rsidRDefault="00F73E85" w:rsidP="00F73E85">
      <w:pPr>
        <w:rPr>
          <w:rFonts w:ascii="Cambria" w:hAnsi="Cambria" w:cs="Courier New"/>
          <w:sz w:val="16"/>
          <w:szCs w:val="16"/>
        </w:rPr>
      </w:pPr>
    </w:p>
    <w:bookmarkEnd w:id="15"/>
    <w:p w14:paraId="04269F1C" w14:textId="68C51CFF" w:rsidR="00F73E85" w:rsidRPr="00952807" w:rsidRDefault="00F73E85" w:rsidP="00F73E85">
      <w:pPr>
        <w:rPr>
          <w:color w:val="FF0000"/>
          <w:sz w:val="16"/>
          <w:szCs w:val="16"/>
        </w:rPr>
      </w:pPr>
      <w:r>
        <w:rPr>
          <w:color w:val="FF0000"/>
          <w:sz w:val="16"/>
          <w:szCs w:val="16"/>
        </w:rPr>
        <w:t>There are no additional required health effects violation notices.</w:t>
      </w:r>
    </w:p>
    <w:p w14:paraId="58B29E9B" w14:textId="77777777" w:rsidR="00F73E85" w:rsidRPr="00952807" w:rsidRDefault="00F73E85" w:rsidP="00F73E85">
      <w:pPr>
        <w:rPr>
          <w:color w:val="FF0000"/>
          <w:sz w:val="16"/>
          <w:szCs w:val="16"/>
        </w:rPr>
      </w:pPr>
    </w:p>
    <w:p w14:paraId="577B8B4E" w14:textId="436E6173" w:rsidR="00F73E85" w:rsidRPr="00952807" w:rsidRDefault="00F73E85" w:rsidP="00F73E85">
      <w:pPr>
        <w:rPr>
          <w:rFonts w:eastAsia="Calibri"/>
          <w:color w:val="FF0000"/>
          <w:sz w:val="16"/>
          <w:szCs w:val="16"/>
        </w:rPr>
      </w:pPr>
      <w:r>
        <w:rPr>
          <w:rFonts w:eastAsia="Calibri"/>
          <w:color w:val="FF0000"/>
          <w:sz w:val="16"/>
          <w:szCs w:val="16"/>
        </w:rPr>
        <w:t>There are no additional required health effects notices.</w:t>
      </w:r>
    </w:p>
    <w:p w14:paraId="399C17DD" w14:textId="77777777" w:rsidR="00F73E85" w:rsidRDefault="00F73E85" w:rsidP="00F73E85">
      <w:pPr>
        <w:rPr>
          <w:sz w:val="16"/>
          <w:szCs w:val="16"/>
        </w:rPr>
      </w:pPr>
    </w:p>
    <w:p w14:paraId="344C3BAC" w14:textId="77777777" w:rsidR="00F73E85" w:rsidRDefault="00F73E85" w:rsidP="00F73E85">
      <w:pPr>
        <w:rPr>
          <w:rFonts w:ascii="Arial Narrow" w:hAnsi="Arial Narrow"/>
          <w:sz w:val="18"/>
          <w:szCs w:val="18"/>
        </w:rPr>
      </w:pPr>
    </w:p>
    <w:p w14:paraId="6B9A0CC6" w14:textId="77777777" w:rsidR="00412866" w:rsidRPr="00F73E85" w:rsidRDefault="00F73E85" w:rsidP="00F73E85">
      <w:r w:rsidRPr="00B00289">
        <w:rPr>
          <w:rFonts w:ascii="Arial Narrow" w:hAnsi="Arial Narrow"/>
          <w:sz w:val="18"/>
          <w:szCs w:val="18"/>
        </w:rPr>
        <w:t xml:space="preserve">Your CCR is available at WWW://                    . To receive a paper copy in the mail, please contact us at the phone number above. </w:t>
      </w:r>
    </w:p>
    <w:sectPr w:rsidR="00412866" w:rsidRPr="00F73E85" w:rsidSect="002D589B">
      <w:headerReference w:type="default" r:id="rId18"/>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9A65" w14:textId="77777777" w:rsidR="00F73E85" w:rsidRDefault="00F73E85" w:rsidP="00F73E85">
      <w:pPr>
        <w:spacing w:after="0" w:line="240" w:lineRule="auto"/>
      </w:pPr>
      <w:r>
        <w:separator/>
      </w:r>
    </w:p>
  </w:endnote>
  <w:endnote w:type="continuationSeparator" w:id="0">
    <w:p w14:paraId="0B85926B" w14:textId="77777777" w:rsidR="00F73E85" w:rsidRDefault="00F73E85" w:rsidP="00F7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88FC" w14:textId="77777777" w:rsidR="00133EFE" w:rsidRDefault="00F73E85"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6230F" w14:textId="77777777" w:rsidR="00133EFE" w:rsidRDefault="001B116A" w:rsidP="00A43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433F" w14:textId="77777777" w:rsidR="00F73E85" w:rsidRDefault="00F73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CFC6" w14:textId="77777777" w:rsidR="00F73E85" w:rsidRDefault="00F73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7754" w14:textId="77777777" w:rsidR="00F73E85" w:rsidRDefault="00F73E85" w:rsidP="00F73E85">
      <w:pPr>
        <w:spacing w:after="0" w:line="240" w:lineRule="auto"/>
      </w:pPr>
      <w:r>
        <w:separator/>
      </w:r>
    </w:p>
  </w:footnote>
  <w:footnote w:type="continuationSeparator" w:id="0">
    <w:p w14:paraId="02C3C981" w14:textId="77777777" w:rsidR="00F73E85" w:rsidRDefault="00F73E85" w:rsidP="00F73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A925" w14:textId="77777777" w:rsidR="00F73E85" w:rsidRDefault="00F73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4554" w14:textId="77777777" w:rsidR="00F73E85" w:rsidRDefault="00F73E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F117" w14:textId="77777777" w:rsidR="00F73E85" w:rsidRDefault="00F73E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7003" w14:textId="77777777" w:rsidR="00F73E85" w:rsidRDefault="00F73E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93EE" w14:textId="77777777" w:rsidR="00F73E85" w:rsidRDefault="00F73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85"/>
    <w:rsid w:val="001B116A"/>
    <w:rsid w:val="00412866"/>
    <w:rsid w:val="00F7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4D143E71"/>
  <w15:chartTrackingRefBased/>
  <w15:docId w15:val="{A3BA3DCA-2518-4DDA-A3AD-CEBC7079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3E85"/>
    <w:rPr>
      <w:color w:val="0000FF"/>
      <w:u w:val="single"/>
    </w:rPr>
  </w:style>
  <w:style w:type="paragraph" w:styleId="Footer">
    <w:name w:val="footer"/>
    <w:basedOn w:val="Normal"/>
    <w:link w:val="FooterChar"/>
    <w:rsid w:val="00F73E85"/>
    <w:pPr>
      <w:tabs>
        <w:tab w:val="center" w:pos="4320"/>
        <w:tab w:val="right" w:pos="8640"/>
      </w:tabs>
      <w:spacing w:after="0" w:line="240" w:lineRule="auto"/>
    </w:pPr>
    <w:rPr>
      <w:rFonts w:ascii="Calibri" w:eastAsia="Times New Roman" w:hAnsi="Calibri" w:cs="Times New Roman"/>
      <w:sz w:val="24"/>
      <w:szCs w:val="24"/>
      <w:lang w:bidi="en-US"/>
    </w:rPr>
  </w:style>
  <w:style w:type="character" w:customStyle="1" w:styleId="FooterChar">
    <w:name w:val="Footer Char"/>
    <w:basedOn w:val="DefaultParagraphFont"/>
    <w:link w:val="Footer"/>
    <w:rsid w:val="00F73E85"/>
    <w:rPr>
      <w:rFonts w:ascii="Calibri" w:eastAsia="Times New Roman" w:hAnsi="Calibri" w:cs="Times New Roman"/>
      <w:sz w:val="24"/>
      <w:szCs w:val="24"/>
      <w:lang w:bidi="en-US"/>
    </w:rPr>
  </w:style>
  <w:style w:type="character" w:styleId="PageNumber">
    <w:name w:val="page number"/>
    <w:basedOn w:val="DefaultParagraphFont"/>
    <w:rsid w:val="00F73E85"/>
  </w:style>
  <w:style w:type="paragraph" w:styleId="Header">
    <w:name w:val="header"/>
    <w:basedOn w:val="Normal"/>
    <w:link w:val="HeaderChar"/>
    <w:uiPriority w:val="99"/>
    <w:unhideWhenUsed/>
    <w:rsid w:val="00F73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pa.gov/safewater/lead"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2" ma:contentTypeDescription="Create a new document." ma:contentTypeScope="" ma:versionID="6705ea40fe0c6e09eb61ec297a0ab0d5">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5e86c48ce84b9805c1ec2b9ee32e9148"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5DA7B-FBC1-4D76-BE89-E7913DF23B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7DE7C3-8AF0-4661-9315-E27D8F19188F}">
  <ds:schemaRefs>
    <ds:schemaRef ds:uri="http://schemas.microsoft.com/sharepoint/v3/contenttype/forms"/>
  </ds:schemaRefs>
</ds:datastoreItem>
</file>

<file path=customXml/itemProps3.xml><?xml version="1.0" encoding="utf-8"?>
<ds:datastoreItem xmlns:ds="http://schemas.openxmlformats.org/officeDocument/2006/customXml" ds:itemID="{D20EC7B0-A86F-41DE-9130-1D86A37E1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1826</Words>
  <Characters>10413</Characters>
  <Application>Microsoft Office Word</Application>
  <DocSecurity>4</DocSecurity>
  <Lines>86</Lines>
  <Paragraphs>24</Paragraphs>
  <ScaleCrop>false</ScaleCrop>
  <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Harrison</dc:creator>
  <cp:keywords/>
  <dc:description/>
  <cp:lastModifiedBy>Lea Hassler</cp:lastModifiedBy>
  <cp:revision>2</cp:revision>
  <dcterms:created xsi:type="dcterms:W3CDTF">2022-04-25T12:39:00Z</dcterms:created>
  <dcterms:modified xsi:type="dcterms:W3CDTF">2022-04-25T12:39:00Z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0x010100E8FC50B2B58D1448AE2CD07FF75D8E65</vt:lpwstr>
  </property>
</Properties>
</file>